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2874"/>
        <w:gridCol w:w="1643"/>
        <w:gridCol w:w="1912"/>
        <w:gridCol w:w="2845"/>
        <w:gridCol w:w="1838"/>
        <w:gridCol w:w="67"/>
      </w:tblGrid>
      <w:tr w:rsidR="002976B0" w:rsidRPr="002976B0" w:rsidTr="00C6592C">
        <w:trPr>
          <w:gridAfter w:val="1"/>
          <w:wAfter w:w="67" w:type="dxa"/>
        </w:trPr>
        <w:tc>
          <w:tcPr>
            <w:tcW w:w="15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:rsidR="002976B0" w:rsidRPr="002976B0" w:rsidRDefault="00B86805" w:rsidP="002976B0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Отчёт за январь - сентябрь</w:t>
            </w:r>
            <w:r w:rsidR="002976B0" w:rsidRPr="002976B0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2019 года</w:t>
            </w:r>
          </w:p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по устранению недостатков, выявленных в ходе независимой </w:t>
            </w:r>
            <w:proofErr w:type="gramStart"/>
            <w:r w:rsidRPr="002976B0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</w:p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МАОУ «Средняя общеобразовательная школа № 10» д. Большое Седельниково</w:t>
            </w:r>
          </w:p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(наименование организации)</w:t>
            </w:r>
          </w:p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2976B0" w:rsidRPr="002976B0" w:rsidTr="00C6592C">
        <w:trPr>
          <w:gridAfter w:val="1"/>
          <w:wAfter w:w="67" w:type="dxa"/>
        </w:trPr>
        <w:tc>
          <w:tcPr>
            <w:tcW w:w="15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</w:tc>
      </w:tr>
      <w:tr w:rsidR="002976B0" w:rsidRPr="002976B0" w:rsidTr="00C6592C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bookmarkStart w:id="0" w:name="sub_2010"/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организацией</w:t>
            </w:r>
            <w:bookmarkEnd w:id="0"/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</w:t>
            </w:r>
          </w:p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исполнитель</w:t>
            </w:r>
          </w:p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Сведения о ходе реализации мероприятия</w:t>
            </w:r>
          </w:p>
        </w:tc>
      </w:tr>
      <w:tr w:rsidR="002976B0" w:rsidRPr="002976B0" w:rsidTr="00C6592C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2976B0" w:rsidRPr="002976B0" w:rsidTr="00C6592C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976B0" w:rsidRPr="002976B0" w:rsidTr="00C6592C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" w:name="sub_2100"/>
            <w:r w:rsidRPr="002976B0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I. Открытость и доступность информации об организации или о федеральном учреждении </w:t>
            </w:r>
            <w:proofErr w:type="gramStart"/>
            <w:r w:rsidRPr="002976B0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2976B0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 xml:space="preserve"> экспертизы</w:t>
            </w:r>
            <w:bookmarkEnd w:id="1"/>
          </w:p>
        </w:tc>
      </w:tr>
      <w:tr w:rsidR="002976B0" w:rsidRPr="002976B0" w:rsidTr="00C6592C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color w:val="000000"/>
                <w:lang w:eastAsia="ru-RU"/>
              </w:rPr>
              <w:t>Наличие сведений о ФИО, должности, контактных данных педагогических работников организации</w:t>
            </w:r>
          </w:p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Назначить ответственного за размещение на официальном сайте ОО актуальной информации о материально-техническом и информационном обеспечении образовательного процесса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Октябрь 2018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за размещение на официальном сайте актуальной информации внёс сведения о Ф.И.О. , должность, контактные данные педагогических работников организации.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Октябрь – ноябрь 2018; постоянно </w:t>
            </w:r>
            <w:r w:rsidR="0030380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обновлять в связи с изменениями в кадровом составе</w:t>
            </w:r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</w:tr>
      <w:tr w:rsidR="002976B0" w:rsidRPr="002976B0" w:rsidTr="00C6592C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976B0" w:rsidRPr="002976B0" w:rsidTr="00C6592C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2" w:name="sub_2200"/>
            <w:r w:rsidRPr="002976B0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lastRenderedPageBreak/>
              <w:t>II. Комфортность условий предоставления услуг</w:t>
            </w:r>
            <w:bookmarkEnd w:id="2"/>
          </w:p>
        </w:tc>
      </w:tr>
      <w:tr w:rsidR="002976B0" w:rsidRPr="002976B0" w:rsidTr="00C6592C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Нет замечаний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976B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 </w:t>
            </w:r>
          </w:p>
          <w:p w:rsidR="002976B0" w:rsidRPr="002976B0" w:rsidRDefault="002976B0" w:rsidP="002976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976B0" w:rsidRPr="002976B0" w:rsidTr="00C6592C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2976B0" w:rsidRPr="002976B0" w:rsidTr="00C6592C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3" w:name="sub_2300"/>
            <w:r w:rsidRPr="002976B0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III. Доступность услуг для инвалидов</w:t>
            </w:r>
            <w:bookmarkEnd w:id="3"/>
          </w:p>
        </w:tc>
      </w:tr>
      <w:tr w:rsidR="002976B0" w:rsidRPr="002976B0" w:rsidTr="00C6592C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976B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нет  оборудованных пандусов, специализированной мебели, столов, колясок, перил, поручней, специализированного сантехнического оборудования.</w:t>
            </w:r>
          </w:p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976B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      </w:r>
          </w:p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течение 2019 года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Установлен поручень для инвалидов в санитарной комнате.</w:t>
            </w:r>
          </w:p>
          <w:p w:rsidR="00C46968" w:rsidRPr="002976B0" w:rsidRDefault="00C46968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Приобретена инвалидная коляска.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Июнь, 2019.</w:t>
            </w:r>
          </w:p>
          <w:p w:rsidR="00C46968" w:rsidRDefault="00C46968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46968" w:rsidRDefault="00C46968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C46968" w:rsidRDefault="00C46968" w:rsidP="00C46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Сентябрь, 2019.</w:t>
            </w:r>
          </w:p>
          <w:p w:rsidR="00C46968" w:rsidRDefault="00C46968" w:rsidP="00C46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2976B0" w:rsidRPr="002976B0" w:rsidRDefault="002976B0" w:rsidP="00C46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 </w:t>
            </w:r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IV</w:t>
            </w:r>
            <w:r w:rsidRPr="002976B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квартал 2019 года запланирована установка остального оборудования для «доступной среды».</w:t>
            </w:r>
          </w:p>
        </w:tc>
      </w:tr>
      <w:tr w:rsidR="002976B0" w:rsidRPr="002976B0" w:rsidTr="00C6592C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976B0" w:rsidRPr="002976B0" w:rsidRDefault="002976B0" w:rsidP="00297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CA4B4E" w:rsidRDefault="006A10F3">
      <w:bookmarkStart w:id="4" w:name="_GoBack"/>
      <w:bookmarkEnd w:id="4"/>
      <w:r>
        <w:rPr>
          <w:noProof/>
          <w:lang w:eastAsia="ru-RU"/>
        </w:rPr>
        <w:lastRenderedPageBreak/>
        <w:drawing>
          <wp:inline distT="0" distB="0" distL="0" distR="0">
            <wp:extent cx="8862695" cy="6276203"/>
            <wp:effectExtent l="0" t="0" r="0" b="0"/>
            <wp:docPr id="1" name="Рисунок 1" descr="C:\Users\comp44\Desktop\нокуод.jpg\4d4fe972023a44cda3864c15ecf72b7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44\Desktop\нокуод.jpg\4d4fe972023a44cda3864c15ecf72b7d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695" cy="627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4B4E" w:rsidSect="004C4185">
      <w:headerReference w:type="default" r:id="rId8"/>
      <w:footerReference w:type="default" r:id="rId9"/>
      <w:pgSz w:w="16837" w:h="11905" w:orient="landscape"/>
      <w:pgMar w:top="800" w:right="14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1EF" w:rsidRDefault="00B521EF">
      <w:pPr>
        <w:spacing w:after="0" w:line="240" w:lineRule="auto"/>
      </w:pPr>
      <w:r>
        <w:separator/>
      </w:r>
    </w:p>
  </w:endnote>
  <w:endnote w:type="continuationSeparator" w:id="0">
    <w:p w:rsidR="00B521EF" w:rsidRDefault="00B5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</w:tblGrid>
    <w:tr w:rsidR="00C77957" w:rsidTr="00C77957">
      <w:tc>
        <w:tcPr>
          <w:tcW w:w="4657" w:type="dxa"/>
          <w:tcBorders>
            <w:top w:val="nil"/>
            <w:left w:val="nil"/>
            <w:bottom w:val="nil"/>
            <w:right w:val="nil"/>
          </w:tcBorders>
        </w:tcPr>
        <w:p w:rsidR="00C77957" w:rsidRDefault="00B521EF" w:rsidP="00C77957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50" w:type="dxa"/>
          <w:tcBorders>
            <w:top w:val="nil"/>
            <w:left w:val="nil"/>
            <w:bottom w:val="nil"/>
            <w:right w:val="nil"/>
          </w:tcBorders>
        </w:tcPr>
        <w:p w:rsidR="00C77957" w:rsidRDefault="00B521E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1EF" w:rsidRDefault="00B521EF">
      <w:pPr>
        <w:spacing w:after="0" w:line="240" w:lineRule="auto"/>
      </w:pPr>
      <w:r>
        <w:separator/>
      </w:r>
    </w:p>
  </w:footnote>
  <w:footnote w:type="continuationSeparator" w:id="0">
    <w:p w:rsidR="00B521EF" w:rsidRDefault="00B52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85" w:rsidRDefault="002976B0">
    <w:pPr>
      <w:pStyle w:val="1"/>
      <w:jc w:val="center"/>
    </w:pPr>
    <w:r>
      <w:fldChar w:fldCharType="begin"/>
    </w:r>
    <w:r>
      <w:instrText>PAGE   \* MERGEFORMAT</w:instrText>
    </w:r>
    <w:r>
      <w:fldChar w:fldCharType="separate"/>
    </w:r>
    <w:r w:rsidR="006A10F3">
      <w:rPr>
        <w:noProof/>
      </w:rPr>
      <w:t>2</w:t>
    </w:r>
    <w:r>
      <w:fldChar w:fldCharType="end"/>
    </w:r>
  </w:p>
  <w:p w:rsidR="00B96C85" w:rsidRDefault="00B521EF">
    <w:pPr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B0"/>
    <w:rsid w:val="002976B0"/>
    <w:rsid w:val="00303800"/>
    <w:rsid w:val="00326912"/>
    <w:rsid w:val="00387780"/>
    <w:rsid w:val="006A10F3"/>
    <w:rsid w:val="00B26935"/>
    <w:rsid w:val="00B521EF"/>
    <w:rsid w:val="00B86805"/>
    <w:rsid w:val="00C46968"/>
    <w:rsid w:val="00CA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2976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4">
    <w:name w:val="Верхний колонтитул Знак"/>
    <w:basedOn w:val="a0"/>
    <w:link w:val="1"/>
    <w:uiPriority w:val="99"/>
    <w:rsid w:val="002976B0"/>
    <w:rPr>
      <w:rFonts w:ascii="Times New Roman CYR" w:hAnsi="Times New Roman CYR" w:cs="Times New Roman CYR"/>
      <w:sz w:val="24"/>
      <w:szCs w:val="24"/>
    </w:rPr>
  </w:style>
  <w:style w:type="paragraph" w:styleId="a3">
    <w:name w:val="header"/>
    <w:basedOn w:val="a"/>
    <w:link w:val="10"/>
    <w:uiPriority w:val="99"/>
    <w:semiHidden/>
    <w:unhideWhenUsed/>
    <w:rsid w:val="00297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2976B0"/>
  </w:style>
  <w:style w:type="paragraph" w:styleId="a5">
    <w:name w:val="Balloon Text"/>
    <w:basedOn w:val="a"/>
    <w:link w:val="a6"/>
    <w:uiPriority w:val="99"/>
    <w:semiHidden/>
    <w:unhideWhenUsed/>
    <w:rsid w:val="006A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2976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4">
    <w:name w:val="Верхний колонтитул Знак"/>
    <w:basedOn w:val="a0"/>
    <w:link w:val="1"/>
    <w:uiPriority w:val="99"/>
    <w:rsid w:val="002976B0"/>
    <w:rPr>
      <w:rFonts w:ascii="Times New Roman CYR" w:hAnsi="Times New Roman CYR" w:cs="Times New Roman CYR"/>
      <w:sz w:val="24"/>
      <w:szCs w:val="24"/>
    </w:rPr>
  </w:style>
  <w:style w:type="paragraph" w:styleId="a3">
    <w:name w:val="header"/>
    <w:basedOn w:val="a"/>
    <w:link w:val="10"/>
    <w:uiPriority w:val="99"/>
    <w:semiHidden/>
    <w:unhideWhenUsed/>
    <w:rsid w:val="00297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2976B0"/>
  </w:style>
  <w:style w:type="paragraph" w:styleId="a5">
    <w:name w:val="Balloon Text"/>
    <w:basedOn w:val="a"/>
    <w:link w:val="a6"/>
    <w:uiPriority w:val="99"/>
    <w:semiHidden/>
    <w:unhideWhenUsed/>
    <w:rsid w:val="006A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2019-06-05T08:14:00Z</cp:lastPrinted>
  <dcterms:created xsi:type="dcterms:W3CDTF">2019-10-29T11:53:00Z</dcterms:created>
  <dcterms:modified xsi:type="dcterms:W3CDTF">2019-10-29T11:53:00Z</dcterms:modified>
</cp:coreProperties>
</file>