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70" w:rsidRDefault="00BC6D70" w:rsidP="00F34A0C">
      <w:pPr>
        <w:jc w:val="center"/>
        <w:rPr>
          <w:b/>
          <w:color w:val="0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606E7E8" wp14:editId="42EFF64F">
            <wp:extent cx="9482166" cy="6222670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17" t="15120" r="15962" b="12714"/>
                    <a:stretch/>
                  </pic:blipFill>
                  <pic:spPr bwMode="auto">
                    <a:xfrm>
                      <a:off x="0" y="0"/>
                      <a:ext cx="9494926" cy="6231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A0C" w:rsidRPr="009E3781" w:rsidRDefault="00F34A0C" w:rsidP="00F34A0C">
      <w:pPr>
        <w:jc w:val="center"/>
        <w:rPr>
          <w:b/>
          <w:color w:val="000000"/>
          <w:sz w:val="28"/>
          <w:szCs w:val="28"/>
        </w:rPr>
      </w:pPr>
      <w:r w:rsidRPr="009E3781">
        <w:rPr>
          <w:b/>
          <w:color w:val="000000"/>
          <w:sz w:val="28"/>
          <w:szCs w:val="28"/>
        </w:rPr>
        <w:lastRenderedPageBreak/>
        <w:t>Раздел №1.</w:t>
      </w:r>
      <w:bookmarkStart w:id="0" w:name="_GoBack"/>
      <w:bookmarkEnd w:id="0"/>
      <w:r w:rsidRPr="009E3781">
        <w:rPr>
          <w:b/>
          <w:color w:val="000000"/>
          <w:sz w:val="28"/>
          <w:szCs w:val="28"/>
        </w:rPr>
        <w:t xml:space="preserve"> Комплекс основных характеристик программы</w:t>
      </w:r>
    </w:p>
    <w:p w:rsidR="00F34A0C" w:rsidRPr="009E3781" w:rsidRDefault="00F34A0C" w:rsidP="00F34A0C">
      <w:pPr>
        <w:jc w:val="center"/>
        <w:rPr>
          <w:b/>
          <w:color w:val="000000"/>
          <w:sz w:val="28"/>
          <w:szCs w:val="28"/>
        </w:rPr>
      </w:pPr>
    </w:p>
    <w:p w:rsidR="00F34A0C" w:rsidRPr="009E3781" w:rsidRDefault="00F34A0C" w:rsidP="00F34A0C">
      <w:pPr>
        <w:pStyle w:val="a3"/>
        <w:numPr>
          <w:ilvl w:val="0"/>
          <w:numId w:val="3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9E3781">
        <w:rPr>
          <w:b/>
          <w:color w:val="000000"/>
          <w:sz w:val="28"/>
          <w:szCs w:val="28"/>
        </w:rPr>
        <w:t xml:space="preserve">Пояснительная записка </w:t>
      </w:r>
    </w:p>
    <w:p w:rsidR="00F34A0C" w:rsidRPr="001E2FF5" w:rsidRDefault="00F34A0C" w:rsidP="00AE0DC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DC2" w:rsidRPr="0046686F" w:rsidRDefault="00AE0DC2" w:rsidP="00AE0DC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Признание того, что информатика является одним из значимых компонентов общего обра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зования, повышает её социально-образовательную роль. Такое понимание места информатики в общеобразовательном процессе ориентирует школу не на выработку у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>хся умения работать на компьютере, а на формирование новых способов мышления, понимания, рефлексии и дея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тельности.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 xml:space="preserve">Известно, что мышление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>хся эффективно развивается в условиях самооргани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зации и саморазвития личности.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Выдвигая личностно значимые цели и определяя пути их дости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жения, школьники без особых усилий преодолевают интеллектуальные трудности, демонстри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руют «всплеск» мышления. Иными словами,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>еся могут развиваться в процессе обучения, если оно направлено на удовлетворение познавательных потребностей.</w:t>
      </w:r>
    </w:p>
    <w:p w:rsidR="00AE0DC2" w:rsidRPr="0046686F" w:rsidRDefault="00AE0DC2" w:rsidP="00AE0DC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Программа курса «Фото-видео студия» отвечает образовательным запросам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>хся, ориентирована на практическое освоение технологий и познание теории через практику. Такое обучение затрагивает рефлексивно-личностную и рефлексивно-коммуникативную сферы школь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ников и способствует активному освоению основных понятий и принципов информатики.</w:t>
      </w:r>
    </w:p>
    <w:p w:rsidR="00AE0DC2" w:rsidRDefault="00AE0DC2" w:rsidP="00184591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Кроме того, активизация познавательного процесса позволяет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>мся более полно выра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жать свой творческий потенциал и реализовывать собственные идеи в изучаемой области знаний, создаёт предпосылки по применению освоенных приёмов работы в других учебных курсах, а также способствует возникновению дальнейшей мотивации к выбору будущей сферы профес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сиональной деятельности, предусматривающей использование графики и анимации.</w:t>
      </w:r>
    </w:p>
    <w:p w:rsidR="00184591" w:rsidRDefault="00184591" w:rsidP="00184591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84591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184591">
        <w:rPr>
          <w:rFonts w:ascii="Times New Roman" w:hAnsi="Times New Roman" w:cs="Times New Roman"/>
          <w:sz w:val="24"/>
          <w:szCs w:val="24"/>
        </w:rPr>
        <w:t>техническая</w:t>
      </w:r>
      <w:r w:rsidRPr="001845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4591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</w:rPr>
        <w:t>Данная образовательная программа основана на образовательной программе открытого молодежного университета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</w:rPr>
        <w:t>Томск) «Юный дизайнер» (под редакцией Т.Б. Корнеевой).</w:t>
      </w:r>
    </w:p>
    <w:p w:rsidR="008D5403" w:rsidRP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 xml:space="preserve">Программа имеет техническую направленность, в связи с этим рассматриваются следующие аспекты изучения: </w:t>
      </w:r>
    </w:p>
    <w:p w:rsidR="008D5403" w:rsidRDefault="008D5403" w:rsidP="008D540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>● Технологический. Содержание программы рассматривается как средство формирования образовательного потенциала, позволяющего развивать наиболее передовые на сегодняшний день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403" w:rsidRPr="008D5403" w:rsidRDefault="008D5403" w:rsidP="008D540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 xml:space="preserve">● Общеразвивающий. </w:t>
      </w:r>
      <w:proofErr w:type="gramStart"/>
      <w:r w:rsidRPr="008D540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D5403">
        <w:rPr>
          <w:rFonts w:ascii="Times New Roman" w:hAnsi="Times New Roman" w:cs="Times New Roman"/>
          <w:sz w:val="24"/>
          <w:szCs w:val="24"/>
        </w:rPr>
        <w:t xml:space="preserve"> данной программе создаёт благоприятные условия для интеллектуального воспитания личности ребенка, профессионального самоопределения, развития познавательной активности учащихся. </w:t>
      </w:r>
    </w:p>
    <w:p w:rsidR="008D5403" w:rsidRDefault="008D5403" w:rsidP="008D540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 xml:space="preserve">● Общеобразовательный. Содержание программы рассматривается как средство развития основных познавательных </w:t>
      </w:r>
      <w:r>
        <w:rPr>
          <w:rFonts w:ascii="Times New Roman" w:hAnsi="Times New Roman" w:cs="Times New Roman"/>
          <w:sz w:val="24"/>
          <w:szCs w:val="24"/>
        </w:rPr>
        <w:t>процессов, умения анализировать</w:t>
      </w:r>
      <w:r w:rsidRPr="008D5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403" w:rsidRPr="008D5403" w:rsidRDefault="008D5403" w:rsidP="008D5403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Новизна программы.</w:t>
      </w:r>
      <w:r w:rsidRPr="008D5403">
        <w:rPr>
          <w:rFonts w:ascii="Times New Roman" w:hAnsi="Times New Roman" w:cs="Times New Roman"/>
          <w:sz w:val="24"/>
          <w:szCs w:val="24"/>
        </w:rPr>
        <w:t xml:space="preserve"> Новизна программы состоит в том, что она учитывает новые технологические уклады, которые требуют новый способ мышления и тесного взаимодействия при постоянном повышении уровня </w:t>
      </w:r>
      <w:proofErr w:type="spellStart"/>
      <w:r w:rsidRPr="008D5403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8D5403">
        <w:rPr>
          <w:rFonts w:ascii="Times New Roman" w:hAnsi="Times New Roman" w:cs="Times New Roman"/>
          <w:sz w:val="24"/>
          <w:szCs w:val="24"/>
        </w:rPr>
        <w:t xml:space="preserve"> проектов. В основу программы заложены принц</w:t>
      </w:r>
      <w:r>
        <w:rPr>
          <w:rFonts w:ascii="Times New Roman" w:hAnsi="Times New Roman" w:cs="Times New Roman"/>
          <w:sz w:val="24"/>
          <w:szCs w:val="24"/>
        </w:rPr>
        <w:t>ипы практической направленности.</w:t>
      </w:r>
    </w:p>
    <w:p w:rsid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8D5403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детей, проявляющих интерес к информационным технологиям, стремящимся к саморазвитию, профессиональному самоопределению. </w:t>
      </w:r>
    </w:p>
    <w:p w:rsidR="008D5403" w:rsidRP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8D5403">
        <w:rPr>
          <w:rFonts w:ascii="Times New Roman" w:hAnsi="Times New Roman" w:cs="Times New Roman"/>
          <w:sz w:val="24"/>
          <w:szCs w:val="24"/>
        </w:rPr>
        <w:t>, участвующих в реализации данной программы – от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5403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5403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8D5403" w:rsidRP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>Максимальн</w:t>
      </w:r>
      <w:r>
        <w:rPr>
          <w:rFonts w:ascii="Times New Roman" w:hAnsi="Times New Roman" w:cs="Times New Roman"/>
          <w:sz w:val="24"/>
          <w:szCs w:val="24"/>
        </w:rPr>
        <w:t>ое количество детей в группе – 8</w:t>
      </w:r>
      <w:r w:rsidRPr="008D540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16F86" w:rsidRPr="0046686F" w:rsidRDefault="008D5403" w:rsidP="00216F86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Формы и виды обучения</w:t>
      </w:r>
      <w:r w:rsidRPr="008D5403">
        <w:rPr>
          <w:rFonts w:ascii="Times New Roman" w:hAnsi="Times New Roman" w:cs="Times New Roman"/>
          <w:sz w:val="24"/>
          <w:szCs w:val="24"/>
        </w:rPr>
        <w:t xml:space="preserve">. </w:t>
      </w:r>
      <w:r w:rsidR="00216F86" w:rsidRPr="0046686F">
        <w:rPr>
          <w:rFonts w:ascii="Times New Roman" w:hAnsi="Times New Roman" w:cs="Times New Roman"/>
          <w:sz w:val="24"/>
          <w:szCs w:val="24"/>
        </w:rPr>
        <w:t>Основной тип занятий — практикум. Все задания курса выполняются с помощью персо</w:t>
      </w:r>
      <w:r w:rsidR="00216F86" w:rsidRPr="0046686F">
        <w:rPr>
          <w:rFonts w:ascii="Times New Roman" w:hAnsi="Times New Roman" w:cs="Times New Roman"/>
          <w:sz w:val="24"/>
          <w:szCs w:val="24"/>
        </w:rPr>
        <w:softHyphen/>
        <w:t>нального компьютера и необходимых программных средств. Каждая тема курса начинается с по</w:t>
      </w:r>
      <w:r w:rsidR="00216F86" w:rsidRPr="0046686F">
        <w:rPr>
          <w:rFonts w:ascii="Times New Roman" w:hAnsi="Times New Roman" w:cs="Times New Roman"/>
          <w:sz w:val="24"/>
          <w:szCs w:val="24"/>
        </w:rPr>
        <w:softHyphen/>
        <w:t>становки задачи — характеристики образовательного продукта, который предстоит создать обу</w:t>
      </w:r>
      <w:r w:rsidR="00216F86" w:rsidRPr="0046686F">
        <w:rPr>
          <w:rFonts w:ascii="Times New Roman" w:hAnsi="Times New Roman" w:cs="Times New Roman"/>
          <w:sz w:val="24"/>
          <w:szCs w:val="24"/>
        </w:rPr>
        <w:softHyphen/>
        <w:t>чающимся. Алгоритм выполнения задания прописан в практических заданиях.</w:t>
      </w:r>
    </w:p>
    <w:p w:rsidR="00216F86" w:rsidRPr="0046686F" w:rsidRDefault="00216F86" w:rsidP="00216F86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Индивидуальная учебная деятельность сочетается с проектными формами работы по созда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нию графических объектов и видео фильмов. Защита проектов создаёт благоприятные предпо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сылки для самостоятельной оценки проделанной работы.</w:t>
      </w:r>
    </w:p>
    <w:p w:rsidR="004A6BA8" w:rsidRPr="004A6BA8" w:rsidRDefault="004A6BA8" w:rsidP="00216F86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6BA8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Pr="004A6BA8">
        <w:rPr>
          <w:rFonts w:ascii="Times New Roman" w:hAnsi="Times New Roman" w:cs="Times New Roman"/>
          <w:sz w:val="24"/>
          <w:szCs w:val="24"/>
        </w:rPr>
        <w:t>: лекционные, практические, комбинированные, контрольные, самостоятельные.</w:t>
      </w:r>
    </w:p>
    <w:p w:rsidR="004A6BA8" w:rsidRPr="004A6BA8" w:rsidRDefault="004A6BA8" w:rsidP="004A6BA8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A6BA8">
        <w:rPr>
          <w:rFonts w:ascii="Times New Roman" w:hAnsi="Times New Roman" w:cs="Times New Roman"/>
          <w:b/>
          <w:sz w:val="24"/>
          <w:szCs w:val="24"/>
        </w:rPr>
        <w:t>Форма реализации программы</w:t>
      </w:r>
      <w:r w:rsidRPr="004A6BA8">
        <w:rPr>
          <w:rFonts w:ascii="Times New Roman" w:hAnsi="Times New Roman" w:cs="Times New Roman"/>
          <w:sz w:val="24"/>
          <w:szCs w:val="24"/>
        </w:rPr>
        <w:t xml:space="preserve">. Форма реализации программы — очная с использованием электронного обучения. Под электронным образованием понимается реализация образовательных программ с использованием информационно-образовательных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 и взаимодействие участников образовательного пространства. </w:t>
      </w:r>
    </w:p>
    <w:p w:rsidR="007B35D3" w:rsidRPr="007B35D3" w:rsidRDefault="007B35D3" w:rsidP="007B35D3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B35D3">
        <w:rPr>
          <w:b/>
        </w:rPr>
        <w:t xml:space="preserve">Количество часов </w:t>
      </w:r>
      <w:r w:rsidRPr="007B35D3">
        <w:t xml:space="preserve">реализации программы </w:t>
      </w:r>
      <w:r>
        <w:t>102</w:t>
      </w:r>
      <w:r w:rsidRPr="007B35D3">
        <w:t xml:space="preserve"> академических час</w:t>
      </w:r>
      <w:r>
        <w:t>а</w:t>
      </w:r>
      <w:r w:rsidRPr="007B35D3">
        <w:t xml:space="preserve">, </w:t>
      </w:r>
      <w:r>
        <w:t xml:space="preserve"> 3 часа</w:t>
      </w:r>
      <w:r w:rsidRPr="007B35D3">
        <w:t xml:space="preserve"> в неделю. В соответствии с нормами СанПиН продолжительность одного учебного часа для обучающихся составляет 30 минут с переменами между занятиями 10 минут. </w:t>
      </w:r>
    </w:p>
    <w:p w:rsidR="00AE0DC2" w:rsidRPr="0046686F" w:rsidRDefault="00AE0DC2" w:rsidP="00184591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8E19A2">
        <w:rPr>
          <w:rFonts w:ascii="Times New Roman" w:hAnsi="Times New Roman" w:cs="Times New Roman"/>
          <w:b/>
          <w:sz w:val="24"/>
          <w:szCs w:val="24"/>
        </w:rPr>
        <w:t>102 часа</w:t>
      </w:r>
      <w:r w:rsidRPr="0046686F">
        <w:rPr>
          <w:rFonts w:ascii="Times New Roman" w:hAnsi="Times New Roman" w:cs="Times New Roman"/>
          <w:sz w:val="24"/>
          <w:szCs w:val="24"/>
        </w:rPr>
        <w:t xml:space="preserve"> и предназначена для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 xml:space="preserve">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68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6686F">
        <w:rPr>
          <w:rFonts w:ascii="Times New Roman" w:hAnsi="Times New Roman" w:cs="Times New Roman"/>
          <w:sz w:val="24"/>
          <w:szCs w:val="24"/>
        </w:rPr>
        <w:t xml:space="preserve"> к</w:t>
      </w:r>
      <w:r w:rsidR="008E19A2">
        <w:rPr>
          <w:rFonts w:ascii="Times New Roman" w:hAnsi="Times New Roman" w:cs="Times New Roman"/>
          <w:sz w:val="24"/>
          <w:szCs w:val="24"/>
        </w:rPr>
        <w:t>лассов.</w:t>
      </w:r>
      <w:r w:rsidRPr="0046686F">
        <w:rPr>
          <w:rFonts w:ascii="Times New Roman" w:hAnsi="Times New Roman" w:cs="Times New Roman"/>
          <w:sz w:val="24"/>
          <w:szCs w:val="24"/>
        </w:rPr>
        <w:t xml:space="preserve"> Реализация данной образовательной программы осуществляется за 1 год обучения.</w:t>
      </w:r>
    </w:p>
    <w:p w:rsidR="00AE0DC2" w:rsidRPr="0046686F" w:rsidRDefault="00AE0DC2" w:rsidP="00AE0DC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Программа «Фото-видео студия</w:t>
      </w:r>
      <w:r w:rsidR="004A6BA8">
        <w:rPr>
          <w:rFonts w:ascii="Times New Roman" w:hAnsi="Times New Roman" w:cs="Times New Roman"/>
          <w:sz w:val="24"/>
          <w:szCs w:val="24"/>
        </w:rPr>
        <w:t>» актуальна</w:t>
      </w:r>
      <w:r w:rsidRPr="0046686F">
        <w:rPr>
          <w:rFonts w:ascii="Times New Roman" w:hAnsi="Times New Roman" w:cs="Times New Roman"/>
          <w:sz w:val="24"/>
          <w:szCs w:val="24"/>
        </w:rPr>
        <w:t xml:space="preserve"> для тех школьников, кого привлекает ком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пьютерная графика.</w:t>
      </w:r>
    </w:p>
    <w:p w:rsidR="00AE0DC2" w:rsidRDefault="00AE0DC2" w:rsidP="00AE0DC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состоит в том, что в ходе ее реализации у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>, кроме предметных, формируются учебно-познавательные, коммуникативные и информационные компетенции. Содержание образовательной программы в сочетании с индиви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дуальным подходом позволят создать атмосферу творческого самовыражения школьников, сформировать нацеленность учебной деятельности на создание образовательного продукта, рас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крыть интеллектуально-творческий потенциал каждого учащегося.</w:t>
      </w:r>
    </w:p>
    <w:p w:rsidR="008E19A2" w:rsidRDefault="008E19A2" w:rsidP="008E19A2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Реализация программы осуществляются в 3 этапа: 1 этап - изучение основ создания растро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вого изображения, 2 этап - изучение основ создания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гиф-анимации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, 3 этап - изучение основ видеозаписи и монтажа. </w:t>
      </w:r>
    </w:p>
    <w:p w:rsidR="008E19A2" w:rsidRPr="0046686F" w:rsidRDefault="008E19A2" w:rsidP="008E19A2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«фото-видео студия» необходимы элементарные знания ос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нов работы с операционной системой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6686F">
        <w:rPr>
          <w:rFonts w:ascii="Times New Roman" w:hAnsi="Times New Roman" w:cs="Times New Roman"/>
          <w:sz w:val="24"/>
          <w:szCs w:val="24"/>
        </w:rPr>
        <w:t>.</w:t>
      </w:r>
    </w:p>
    <w:p w:rsidR="008E19A2" w:rsidRPr="0046686F" w:rsidRDefault="008E19A2" w:rsidP="008E19A2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Основная методическая установка курса — обучение школьников навыкам самостоятель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ной индивидуальной и групповой работы. Индивидуальное освоение ключевых способов дея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тельности происходит на основе системы заданий и алгоритмических предписаний, изложенных в практических упражнениях. Групповая форма организации учебного процесса используется преимущественно при выполнении проектных видов работ. Задачей педагога, использующего принцип групповой интеракции (взаимодействия) при обучении школьников графике и анима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ции является создание условий для коллективной работы, для согласования понятий и содержа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ния, которые будут использованы обучающимися в конструировании авторских разработок. Вы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полнение проекта завершается публичной защитой результата с последующей самооценкой (рефлексией).</w:t>
      </w:r>
    </w:p>
    <w:p w:rsidR="008E19A2" w:rsidRPr="0046686F" w:rsidRDefault="008E19A2" w:rsidP="008E19A2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Отбор методов обучения обусловлен необходимостью формирования информационной и коммуникативной компетентностей обучающихся. Решение этой задачи обеспечено наличием в программе элементов указанных компетенций, таких как: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социально-практическая значимость компетенции (для чего необходимо уметь создавать, обрабатывать графические и анимационные документы);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35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личностная значимость компетенции (зачем ученику необходимо быть компетентным в области технологий создания анимации);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перечень реальных объектов действительности, относящихся к данным компетенциям (документ, объект документа, компьютер, компьютерная программа и др.);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33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знания, умения и навыки, относящиеся к этим объектам;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способы деятельности по отношению к изучаемым объектам;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минимально необходимый опыт деятельности ученика в сфере указанных компетенций;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индикаторы — учебные и контрольно-оценочные задания по определению компетентно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сти ученика.</w:t>
      </w:r>
    </w:p>
    <w:p w:rsidR="008E19A2" w:rsidRDefault="008E19A2" w:rsidP="008E19A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0324E7" w:rsidRDefault="000324E7" w:rsidP="000324E7">
      <w:pPr>
        <w:jc w:val="center"/>
        <w:rPr>
          <w:b/>
          <w:sz w:val="28"/>
          <w:szCs w:val="28"/>
        </w:rPr>
      </w:pPr>
    </w:p>
    <w:p w:rsidR="000324E7" w:rsidRDefault="000324E7" w:rsidP="00032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Цель и задачи общеразвивающей программы </w:t>
      </w:r>
    </w:p>
    <w:p w:rsidR="000324E7" w:rsidRDefault="000324E7" w:rsidP="000324E7">
      <w:pPr>
        <w:pStyle w:val="4"/>
        <w:shd w:val="clear" w:color="auto" w:fill="auto"/>
        <w:spacing w:after="0" w:line="240" w:lineRule="auto"/>
        <w:ind w:left="20" w:right="320" w:firstLine="460"/>
        <w:jc w:val="left"/>
        <w:rPr>
          <w:rStyle w:val="aa"/>
          <w:rFonts w:ascii="Times New Roman" w:hAnsi="Times New Roman" w:cs="Times New Roman"/>
          <w:sz w:val="24"/>
          <w:szCs w:val="24"/>
        </w:rPr>
      </w:pPr>
    </w:p>
    <w:p w:rsidR="00DD7E1D" w:rsidRDefault="000324E7" w:rsidP="00DD7E1D">
      <w:pPr>
        <w:pStyle w:val="4"/>
        <w:spacing w:after="0" w:line="276" w:lineRule="auto"/>
        <w:ind w:left="20" w:right="3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DD7E1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DD7E1D">
        <w:rPr>
          <w:rFonts w:ascii="Times New Roman" w:hAnsi="Times New Roman" w:cs="Times New Roman"/>
          <w:b/>
          <w:sz w:val="24"/>
          <w:szCs w:val="24"/>
        </w:rPr>
        <w:t>целью</w:t>
      </w:r>
      <w:r w:rsidRPr="00DD7E1D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DD7E1D">
        <w:rPr>
          <w:rFonts w:ascii="Times New Roman" w:hAnsi="Times New Roman" w:cs="Times New Roman"/>
          <w:sz w:val="24"/>
          <w:szCs w:val="24"/>
        </w:rPr>
        <w:t>программы</w:t>
      </w:r>
      <w:r w:rsidRPr="00DD7E1D">
        <w:rPr>
          <w:rFonts w:ascii="Times New Roman" w:hAnsi="Times New Roman" w:cs="Times New Roman"/>
          <w:sz w:val="24"/>
          <w:szCs w:val="24"/>
        </w:rPr>
        <w:t xml:space="preserve"> является освоение базовых понятий и методов компьютерной графики; изучение популярных графических программ; обеспечение глубокого понимания принципов построения и хранения изображений; профориентация обучающихся.</w:t>
      </w:r>
    </w:p>
    <w:p w:rsidR="000324E7" w:rsidRDefault="00DD7E1D" w:rsidP="00DD7E1D">
      <w:pPr>
        <w:pStyle w:val="4"/>
        <w:spacing w:after="0" w:line="276" w:lineRule="auto"/>
        <w:ind w:left="20" w:right="3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DD7E1D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24E7" w:rsidRPr="00DD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1D" w:rsidRPr="0046686F" w:rsidRDefault="00DD7E1D" w:rsidP="00DD7E1D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6686F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DD7E1D" w:rsidRPr="0046686F" w:rsidRDefault="00DD7E1D" w:rsidP="00DD7E1D">
      <w:pPr>
        <w:pStyle w:val="4"/>
        <w:spacing w:after="0" w:line="276" w:lineRule="auto"/>
        <w:ind w:left="20" w:right="3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  </w:t>
      </w: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Познакомить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</w:t>
      </w: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>хся с: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основными правилами фото и видеосъёмки;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правилами подбора сюжетов к теме;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графическим редактором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6686F">
        <w:rPr>
          <w:rFonts w:ascii="Times New Roman" w:hAnsi="Times New Roman" w:cs="Times New Roman"/>
          <w:sz w:val="24"/>
          <w:szCs w:val="24"/>
        </w:rPr>
        <w:t>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программой для просмотров слайд шоу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6686F">
        <w:rPr>
          <w:rFonts w:ascii="Times New Roman" w:hAnsi="Times New Roman" w:cs="Times New Roman"/>
          <w:sz w:val="24"/>
          <w:szCs w:val="24"/>
        </w:rPr>
        <w:t>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графическими редакторами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ФотоДекор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, Фото -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Эдитор</w:t>
      </w:r>
      <w:proofErr w:type="spellEnd"/>
      <w:proofErr w:type="gramStart"/>
      <w:r w:rsidRPr="004668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видео-редакторами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4668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686F">
        <w:rPr>
          <w:rFonts w:ascii="Times New Roman" w:hAnsi="Times New Roman" w:cs="Times New Roman"/>
          <w:sz w:val="24"/>
          <w:szCs w:val="24"/>
        </w:rPr>
        <w:t>e;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формированием архива;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работой в глобальной сети Интернет;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работой по поддержке школьного сайта.</w:t>
      </w:r>
    </w:p>
    <w:p w:rsidR="00DD7E1D" w:rsidRPr="0046686F" w:rsidRDefault="00DD7E1D" w:rsidP="00604395">
      <w:pPr>
        <w:pStyle w:val="4"/>
        <w:spacing w:after="0" w:line="276" w:lineRule="auto"/>
        <w:ind w:left="20" w:right="320" w:hanging="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>Учить: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находить источники информации по теме и выбирать нужную информацию из этих источников;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находить и отбирать информацию в глобальной сети Интернет.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технологии редактирования изображений, используя редакторы,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6686F">
        <w:rPr>
          <w:rFonts w:ascii="Times New Roman" w:hAnsi="Times New Roman" w:cs="Times New Roman"/>
          <w:sz w:val="24"/>
          <w:szCs w:val="24"/>
        </w:rPr>
        <w:t xml:space="preserve">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6686F">
        <w:rPr>
          <w:rFonts w:ascii="Times New Roman" w:hAnsi="Times New Roman" w:cs="Times New Roman"/>
          <w:sz w:val="24"/>
          <w:szCs w:val="24"/>
        </w:rPr>
        <w:t xml:space="preserve">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ФотоДекор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ФотоЭдитор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>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технологии создания видеофильмов, используя редактор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E1D" w:rsidRPr="0046686F" w:rsidRDefault="00DD7E1D" w:rsidP="00DD7E1D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6686F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DD7E1D" w:rsidRPr="0046686F" w:rsidRDefault="00DD7E1D" w:rsidP="00DD7E1D">
      <w:pPr>
        <w:pStyle w:val="4"/>
        <w:spacing w:after="0" w:line="276" w:lineRule="auto"/>
        <w:ind w:left="20" w:right="320" w:hanging="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Развивать 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</w:t>
      </w: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>хся:</w:t>
      </w:r>
    </w:p>
    <w:p w:rsidR="00DD7E1D" w:rsidRPr="0046686F" w:rsidRDefault="00DD7E1D" w:rsidP="00DD7E1D">
      <w:pPr>
        <w:pStyle w:val="4"/>
        <w:numPr>
          <w:ilvl w:val="0"/>
          <w:numId w:val="5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пользовательский навык работы на компьютере;</w:t>
      </w:r>
    </w:p>
    <w:p w:rsidR="00DD7E1D" w:rsidRPr="0046686F" w:rsidRDefault="00DD7E1D" w:rsidP="00DD7E1D">
      <w:pPr>
        <w:pStyle w:val="4"/>
        <w:numPr>
          <w:ilvl w:val="0"/>
          <w:numId w:val="5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логическое мышление, внимание, память, фантазию, творческие способности;</w:t>
      </w:r>
    </w:p>
    <w:p w:rsidR="00DD7E1D" w:rsidRPr="0046686F" w:rsidRDefault="00DD7E1D" w:rsidP="00DD7E1D">
      <w:pPr>
        <w:pStyle w:val="4"/>
        <w:numPr>
          <w:ilvl w:val="0"/>
          <w:numId w:val="5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способности предвидеть сюжет из прочитанного сценария;</w:t>
      </w:r>
    </w:p>
    <w:p w:rsidR="00DD7E1D" w:rsidRPr="0046686F" w:rsidRDefault="00DD7E1D" w:rsidP="00DD7E1D">
      <w:pPr>
        <w:pStyle w:val="4"/>
        <w:numPr>
          <w:ilvl w:val="0"/>
          <w:numId w:val="5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способность соотносить звуковое сопровождение и видеоматериал.</w:t>
      </w:r>
    </w:p>
    <w:p w:rsidR="00DD7E1D" w:rsidRPr="0046686F" w:rsidRDefault="00DD7E1D" w:rsidP="00604395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686F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  <w:r w:rsidRPr="00466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pacing w:after="0" w:line="276" w:lineRule="auto"/>
        <w:ind w:right="320" w:firstLine="41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чувство ответственности за результаты своего труда;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pacing w:after="0" w:line="276" w:lineRule="auto"/>
        <w:ind w:right="320" w:firstLine="41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 xml:space="preserve">Формировать </w:t>
      </w:r>
      <w:r w:rsidRPr="0046686F">
        <w:rPr>
          <w:rFonts w:ascii="Times New Roman" w:hAnsi="Times New Roman" w:cs="Times New Roman"/>
          <w:sz w:val="24"/>
          <w:szCs w:val="24"/>
        </w:rPr>
        <w:t>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информацией;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3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46686F">
        <w:rPr>
          <w:rFonts w:ascii="Times New Roman" w:hAnsi="Times New Roman" w:cs="Times New Roman"/>
          <w:sz w:val="24"/>
          <w:szCs w:val="24"/>
        </w:rPr>
        <w:t xml:space="preserve"> стремление к самоутверждению через освоение компьютера и созидательную деятельность с его помощью;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3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46686F">
        <w:rPr>
          <w:rFonts w:ascii="Times New Roman" w:hAnsi="Times New Roman" w:cs="Times New Roman"/>
          <w:sz w:val="24"/>
          <w:szCs w:val="24"/>
        </w:rPr>
        <w:t xml:space="preserve"> личную  ответственность за результаты своей работы на компьютере, за возможные свои ошибки;</w:t>
      </w:r>
    </w:p>
    <w:p w:rsidR="00604395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20" w:right="320" w:firstLine="1114"/>
        <w:jc w:val="left"/>
        <w:rPr>
          <w:rFonts w:ascii="Times New Roman" w:hAnsi="Times New Roman" w:cs="Times New Roman"/>
          <w:sz w:val="24"/>
          <w:szCs w:val="24"/>
        </w:rPr>
      </w:pPr>
      <w:r w:rsidRPr="00604395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604395">
        <w:rPr>
          <w:rFonts w:ascii="Times New Roman" w:hAnsi="Times New Roman" w:cs="Times New Roman"/>
          <w:sz w:val="24"/>
          <w:szCs w:val="24"/>
        </w:rPr>
        <w:t xml:space="preserve"> потребность и умение работать в коллективе при решении сложных задач;</w:t>
      </w:r>
    </w:p>
    <w:p w:rsidR="00DD7E1D" w:rsidRPr="00604395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20" w:right="320" w:firstLine="1114"/>
        <w:jc w:val="left"/>
        <w:rPr>
          <w:rFonts w:ascii="Times New Roman" w:hAnsi="Times New Roman" w:cs="Times New Roman"/>
          <w:sz w:val="24"/>
          <w:szCs w:val="24"/>
        </w:rPr>
      </w:pPr>
      <w:r w:rsidRPr="00604395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604395">
        <w:rPr>
          <w:rFonts w:ascii="Times New Roman" w:hAnsi="Times New Roman" w:cs="Times New Roman"/>
          <w:sz w:val="24"/>
          <w:szCs w:val="24"/>
        </w:rPr>
        <w:t xml:space="preserve"> скромность, заботу о пользователе продуктов своего труда.</w:t>
      </w:r>
    </w:p>
    <w:p w:rsidR="00DD7E1D" w:rsidRPr="0046686F" w:rsidRDefault="00DD7E1D" w:rsidP="00DD7E1D">
      <w:pPr>
        <w:widowControl/>
        <w:suppressAutoHyphens/>
        <w:spacing w:line="276" w:lineRule="auto"/>
        <w:jc w:val="both"/>
        <w:rPr>
          <w:lang w:eastAsia="ar-SA"/>
        </w:rPr>
      </w:pPr>
    </w:p>
    <w:p w:rsidR="00DD7E1D" w:rsidRPr="00604395" w:rsidRDefault="00DD7E1D" w:rsidP="00FC2E16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04395">
        <w:rPr>
          <w:rFonts w:ascii="Times New Roman" w:hAnsi="Times New Roman" w:cs="Times New Roman"/>
          <w:b/>
          <w:sz w:val="24"/>
          <w:szCs w:val="24"/>
        </w:rPr>
        <w:t>Задачи</w:t>
      </w:r>
      <w:r w:rsidR="00604395">
        <w:rPr>
          <w:rFonts w:ascii="Times New Roman" w:hAnsi="Times New Roman" w:cs="Times New Roman"/>
          <w:b/>
          <w:sz w:val="24"/>
          <w:szCs w:val="24"/>
        </w:rPr>
        <w:t>:</w:t>
      </w:r>
    </w:p>
    <w:p w:rsidR="00DD7E1D" w:rsidRPr="0046686F" w:rsidRDefault="00DD7E1D" w:rsidP="00945C14">
      <w:pPr>
        <w:pStyle w:val="4"/>
        <w:numPr>
          <w:ilvl w:val="0"/>
          <w:numId w:val="7"/>
        </w:num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Познакомить обучающихся с видами компьютерной графики, их функциональными, структурными и технологическими особенностями.</w:t>
      </w:r>
    </w:p>
    <w:p w:rsidR="00DD7E1D" w:rsidRPr="0046686F" w:rsidRDefault="00DD7E1D" w:rsidP="00945C14">
      <w:pPr>
        <w:pStyle w:val="4"/>
        <w:numPr>
          <w:ilvl w:val="0"/>
          <w:numId w:val="7"/>
        </w:numPr>
        <w:shd w:val="clear" w:color="auto" w:fill="auto"/>
        <w:tabs>
          <w:tab w:val="left" w:pos="835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с основными понятиями видеомонтажа.</w:t>
      </w:r>
    </w:p>
    <w:p w:rsidR="00DD7E1D" w:rsidRPr="0046686F" w:rsidRDefault="00DD7E1D" w:rsidP="00945C14">
      <w:pPr>
        <w:pStyle w:val="4"/>
        <w:numPr>
          <w:ilvl w:val="0"/>
          <w:numId w:val="7"/>
        </w:num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Изучить возможности использования видео редактора для создания и обработки видеофайлов и анимационных документов</w:t>
      </w:r>
    </w:p>
    <w:p w:rsidR="00DD7E1D" w:rsidRPr="0046686F" w:rsidRDefault="00945C14" w:rsidP="00945C14">
      <w:pPr>
        <w:pStyle w:val="4"/>
        <w:numPr>
          <w:ilvl w:val="0"/>
          <w:numId w:val="7"/>
        </w:num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фото-видеоархив за 2023</w:t>
      </w:r>
      <w:r w:rsidR="00DD7E1D" w:rsidRPr="0046686F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D7E1D" w:rsidRPr="0046686F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D7E1D" w:rsidRPr="0046686F" w:rsidRDefault="00DD7E1D" w:rsidP="00945C14">
      <w:pPr>
        <w:pStyle w:val="4"/>
        <w:numPr>
          <w:ilvl w:val="0"/>
          <w:numId w:val="7"/>
        </w:num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Создать видеофильмы по тематическим неделям и посвященные праздникам, например, «КВН», «Новый Год» и другие.</w:t>
      </w:r>
    </w:p>
    <w:p w:rsidR="00DD7E1D" w:rsidRPr="0046686F" w:rsidRDefault="00DD7E1D" w:rsidP="00945C14">
      <w:pPr>
        <w:pStyle w:val="4"/>
        <w:numPr>
          <w:ilvl w:val="0"/>
          <w:numId w:val="7"/>
        </w:num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Организо</w:t>
      </w:r>
      <w:r w:rsidR="006360A9">
        <w:rPr>
          <w:rFonts w:ascii="Times New Roman" w:hAnsi="Times New Roman" w:cs="Times New Roman"/>
          <w:sz w:val="24"/>
          <w:szCs w:val="24"/>
        </w:rPr>
        <w:t>вать тематические выставки фото</w:t>
      </w:r>
      <w:r w:rsidRPr="0046686F">
        <w:rPr>
          <w:rFonts w:ascii="Times New Roman" w:hAnsi="Times New Roman" w:cs="Times New Roman"/>
          <w:sz w:val="24"/>
          <w:szCs w:val="24"/>
        </w:rPr>
        <w:t>работ.</w:t>
      </w:r>
    </w:p>
    <w:p w:rsidR="00DD7E1D" w:rsidRPr="006360A9" w:rsidRDefault="00DD7E1D" w:rsidP="006360A9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360A9">
        <w:rPr>
          <w:rFonts w:ascii="Times New Roman" w:hAnsi="Times New Roman" w:cs="Times New Roman"/>
          <w:b/>
          <w:sz w:val="24"/>
          <w:szCs w:val="24"/>
        </w:rPr>
        <w:t>Пути реализации задач</w:t>
      </w:r>
      <w:r w:rsidR="006360A9">
        <w:rPr>
          <w:rFonts w:ascii="Times New Roman" w:hAnsi="Times New Roman" w:cs="Times New Roman"/>
          <w:b/>
          <w:sz w:val="24"/>
          <w:szCs w:val="24"/>
        </w:rPr>
        <w:t>: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Объявлять дни творчества, где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>еся делают свои работы, полагаясь на приобретённые знания и умения, а так же на свою фантазию.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Отводить время на сбор информации.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Отводить время на структурирование информации.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Объявлять дни обсуждений, дни написания сценариев к фильму.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Объявлять дни демонстрации видеофильмов, фоторабот, выпуск газеты.</w:t>
      </w:r>
    </w:p>
    <w:p w:rsidR="00DD7E1D" w:rsidRDefault="00DD7E1D" w:rsidP="00DD7E1D">
      <w:pPr>
        <w:pStyle w:val="4"/>
        <w:spacing w:after="0" w:line="276" w:lineRule="auto"/>
        <w:ind w:left="20" w:right="320" w:firstLine="688"/>
        <w:jc w:val="both"/>
        <w:rPr>
          <w:rFonts w:ascii="Times New Roman" w:hAnsi="Times New Roman" w:cs="Times New Roman"/>
          <w:sz w:val="24"/>
          <w:szCs w:val="24"/>
        </w:rPr>
      </w:pPr>
    </w:p>
    <w:p w:rsidR="00216F86" w:rsidRDefault="00216F86" w:rsidP="00216F86">
      <w:pPr>
        <w:jc w:val="center"/>
        <w:rPr>
          <w:b/>
          <w:sz w:val="28"/>
          <w:szCs w:val="28"/>
        </w:rPr>
      </w:pPr>
    </w:p>
    <w:p w:rsidR="00216F86" w:rsidRPr="00F31FEC" w:rsidRDefault="00216F86" w:rsidP="00F31FEC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F31FEC">
        <w:rPr>
          <w:b/>
          <w:sz w:val="28"/>
          <w:szCs w:val="28"/>
        </w:rPr>
        <w:t xml:space="preserve">Содержание общеразвивающей программы </w:t>
      </w:r>
    </w:p>
    <w:p w:rsidR="00F31FEC" w:rsidRPr="00F31FEC" w:rsidRDefault="00F31FEC" w:rsidP="00F31FEC">
      <w:pPr>
        <w:ind w:left="360"/>
        <w:rPr>
          <w:b/>
          <w:sz w:val="28"/>
          <w:szCs w:val="28"/>
        </w:rPr>
      </w:pP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right="-3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46686F">
        <w:rPr>
          <w:rFonts w:ascii="Times New Roman" w:hAnsi="Times New Roman" w:cs="Times New Roman"/>
          <w:sz w:val="24"/>
          <w:szCs w:val="24"/>
        </w:rPr>
        <w:t xml:space="preserve">Раздел 1. Основы растровой графики </w:t>
      </w:r>
      <w:r>
        <w:rPr>
          <w:rFonts w:ascii="Times New Roman" w:hAnsi="Times New Roman" w:cs="Times New Roman"/>
          <w:sz w:val="24"/>
          <w:szCs w:val="24"/>
        </w:rPr>
        <w:t>(30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часов). Компьютерная графика и графические редакторы.</w:t>
      </w:r>
      <w:bookmarkEnd w:id="1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компьютерная графика, растровая графика, векторная графика, пиксель. </w:t>
      </w: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Области применения и место компьютерной графики в современ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ном мире. Двумерная и трёхмерная графика. Графические устройства ввода-вывода: монитор, принтер, сканер, графический планшет. Способы ввода информации в компьютер: сканирование, загрузка с цифровой фото- или видеокамеры, рисование с помощью мыши или графического планшета. Способы вывода графики: вывод на монитор или телевизор, печать с помощью прин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тера, в том числе фотопечать. Способы создания изображения: рисование от руки, пиксель-арт. Способы обработки изображений: ретуширование, изменение размера, обрезание, фильтрация, фотомонтаж. Виды графических редакторов.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46686F">
        <w:rPr>
          <w:rFonts w:ascii="Times New Roman" w:hAnsi="Times New Roman" w:cs="Times New Roman"/>
          <w:sz w:val="24"/>
          <w:szCs w:val="24"/>
        </w:rPr>
        <w:t xml:space="preserve">Назначение и возможности программы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6686F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Палитра, инструмент.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Инструменты среды. Палитра инструментов. Палитра цветов. От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крытие, сохранение файла. Назначение инструментов.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Практическая работа:</w:t>
      </w:r>
      <w:r w:rsidRPr="0046686F">
        <w:rPr>
          <w:rFonts w:ascii="Times New Roman" w:hAnsi="Times New Roman" w:cs="Times New Roman"/>
          <w:sz w:val="24"/>
          <w:szCs w:val="24"/>
        </w:rPr>
        <w:t xml:space="preserve"> «Художник делает первые шаги, а мы знакомимся с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6686F">
        <w:rPr>
          <w:rFonts w:ascii="Times New Roman" w:hAnsi="Times New Roman" w:cs="Times New Roman"/>
          <w:sz w:val="24"/>
          <w:szCs w:val="24"/>
        </w:rPr>
        <w:t>».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46686F">
        <w:rPr>
          <w:rFonts w:ascii="Times New Roman" w:hAnsi="Times New Roman" w:cs="Times New Roman"/>
          <w:sz w:val="24"/>
          <w:szCs w:val="24"/>
        </w:rPr>
        <w:t>Способы представления графической информации. Пиксель-арт</w:t>
      </w:r>
      <w:bookmarkEnd w:id="3"/>
      <w:r w:rsidRPr="0046686F">
        <w:rPr>
          <w:rFonts w:ascii="Times New Roman" w:hAnsi="Times New Roman" w:cs="Times New Roman"/>
          <w:sz w:val="24"/>
          <w:szCs w:val="24"/>
        </w:rPr>
        <w:t>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Основные понятия:</w:t>
      </w:r>
      <w:r w:rsidRPr="0046686F">
        <w:rPr>
          <w:rStyle w:val="6Batang105pt"/>
          <w:sz w:val="24"/>
          <w:szCs w:val="24"/>
        </w:rPr>
        <w:t xml:space="preserve"> Растр, пиксель.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Виды графической информации. Разделение цифровых изображе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ний на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растровые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и векторные. Растровый подход к представлению изображений. Понятия рас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тра и пикселя. Достоинства и недостатки растровой графики. Достоинства и недостатки вектор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ной графики. Фрагмент рисунка. Действия над фрагментом: перемещение, копирование, стира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ние, поворот, масштабирование, отражение.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«На холсте вырастает дерево, а мы узнаём, что такое пиксель-арт»;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«Дерево расцветает, а мы учимся работать с фрагментом».</w:t>
      </w:r>
    </w:p>
    <w:p w:rsidR="00F31FEC" w:rsidRPr="0046686F" w:rsidRDefault="00F31FEC" w:rsidP="00F31FEC">
      <w:pPr>
        <w:pStyle w:val="50"/>
        <w:shd w:val="clear" w:color="auto" w:fill="auto"/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Создание растровой графики с помощью программы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6686F">
        <w:rPr>
          <w:rFonts w:ascii="Times New Roman" w:hAnsi="Times New Roman" w:cs="Times New Roman"/>
          <w:sz w:val="24"/>
          <w:szCs w:val="24"/>
        </w:rPr>
        <w:t>. Работа с примитива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Основные понятия:</w:t>
      </w:r>
      <w:r w:rsidRPr="0046686F">
        <w:rPr>
          <w:rStyle w:val="6Batang105pt"/>
          <w:sz w:val="24"/>
          <w:szCs w:val="24"/>
        </w:rPr>
        <w:t xml:space="preserve"> Примитив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Примитив. Инструменты: Эллипс, Прямая, Прямоугольник, Много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угольник, Кривая. Надпись на рисунке. Действия над примитивами. Алгоритмы создания изо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бражений.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«Мишка машет лапой, а мы изучаем эллипс»;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«Паровозик едет в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>, а мы узнаём, как рисуются прямоугольники»;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46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«Привидение говорит “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>!”</w:t>
      </w:r>
      <w:r w:rsidRPr="0046686F">
        <w:rPr>
          <w:rFonts w:ascii="Times New Roman" w:hAnsi="Times New Roman" w:cs="Times New Roman"/>
          <w:sz w:val="24"/>
          <w:szCs w:val="24"/>
        </w:rPr>
        <w:t>，</w:t>
      </w:r>
      <w:r w:rsidRPr="0046686F">
        <w:rPr>
          <w:rFonts w:ascii="Times New Roman" w:hAnsi="Times New Roman" w:cs="Times New Roman"/>
          <w:sz w:val="24"/>
          <w:szCs w:val="24"/>
        </w:rPr>
        <w:t>а мы знакомимся с кривой».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46686F">
        <w:rPr>
          <w:rFonts w:ascii="Times New Roman" w:hAnsi="Times New Roman" w:cs="Times New Roman"/>
          <w:sz w:val="24"/>
          <w:szCs w:val="24"/>
        </w:rPr>
        <w:t xml:space="preserve">Назначение и возможности программы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2. Работа со слоями.</w:t>
      </w:r>
      <w:bookmarkEnd w:id="4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Графический пользовательский интерфейс, меню, слой.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Графический редактор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2. Назначение, возможности и области применения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2. Структура и компоненты пользовательского интерфейса программы: меню, панели, палитры и т. д. Освоение базовых навыков работы в программе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2: открытие документов, управление режимами просмотра, отмена действий и т. д.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Инструменты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Pencil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(Карандаш),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Brush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(Кисть),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Eraser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(Ластик),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(Лупа),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Bucket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(За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ливка),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Eyedropper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(Пипетка),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Crop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(Кадрирование) 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Move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(Перемещение). Работа со слоями. </w:t>
      </w:r>
      <w:r w:rsidRPr="0046686F">
        <w:rPr>
          <w:rStyle w:val="TimesNewRoman115pt"/>
          <w:rFonts w:eastAsia="Batang"/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78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2 раскрывает объятия, а мы помогаем художнику» 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2 управляет слоями, а мы собираем мозаику»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46686F">
        <w:rPr>
          <w:rFonts w:ascii="Times New Roman" w:hAnsi="Times New Roman" w:cs="Times New Roman"/>
          <w:sz w:val="24"/>
          <w:szCs w:val="24"/>
        </w:rPr>
        <w:t>Форматы графических файлов.</w:t>
      </w:r>
      <w:bookmarkEnd w:id="5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Файл, формат файла.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Формат фа</w:t>
      </w:r>
      <w:r w:rsidR="008528D4">
        <w:rPr>
          <w:rFonts w:ascii="Times New Roman" w:hAnsi="Times New Roman" w:cs="Times New Roman"/>
          <w:sz w:val="24"/>
          <w:szCs w:val="24"/>
        </w:rPr>
        <w:t>й</w:t>
      </w:r>
      <w:r w:rsidRPr="0046686F">
        <w:rPr>
          <w:rFonts w:ascii="Times New Roman" w:hAnsi="Times New Roman" w:cs="Times New Roman"/>
          <w:sz w:val="24"/>
          <w:szCs w:val="24"/>
        </w:rPr>
        <w:t xml:space="preserve">ла. Форматы графических файлов.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Областн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применения, достоинства и недостатки различных форматов графических файлов.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728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46686F">
        <w:rPr>
          <w:rFonts w:ascii="Times New Roman" w:hAnsi="Times New Roman" w:cs="Times New Roman"/>
          <w:sz w:val="24"/>
          <w:szCs w:val="24"/>
        </w:rPr>
        <w:t xml:space="preserve">Создание растровой графики с помощью программы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2.</w:t>
      </w:r>
      <w:bookmarkEnd w:id="6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Трансформация, фильтр.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Поворот изображения. Коррекция уровней. Повышение резкости. Восстановление нечёткой оцифрованной фотографии. Настройка яркости. Изменение размера. Способы ретуши изображений. Инструменты: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Clone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Stamp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(Клонирующий штамп),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Pr="0046686F">
        <w:rPr>
          <w:rFonts w:ascii="Times New Roman" w:hAnsi="Times New Roman" w:cs="Times New Roman"/>
          <w:sz w:val="24"/>
          <w:szCs w:val="24"/>
        </w:rPr>
        <w:t xml:space="preserve"> (Удаление эффекта красных глаз), </w:t>
      </w:r>
      <w:proofErr w:type="gramStart"/>
      <w:r w:rsidRPr="0046686F">
        <w:rPr>
          <w:rFonts w:ascii="Times New Roman" w:hAnsi="Times New Roman" w:cs="Times New Roman"/>
          <w:sz w:val="24"/>
          <w:szCs w:val="24"/>
          <w:lang w:val="en-US"/>
        </w:rPr>
        <w:t>Crop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(Кадрирование). Фильтры: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Sharpen</w:t>
      </w:r>
      <w:r w:rsidRPr="0046686F">
        <w:rPr>
          <w:rFonts w:ascii="Times New Roman" w:hAnsi="Times New Roman" w:cs="Times New Roman"/>
          <w:sz w:val="24"/>
          <w:szCs w:val="24"/>
        </w:rPr>
        <w:t xml:space="preserve"> (Резкость),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Gaussian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Blur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(Гаусс-Размытие),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Photocopy</w:t>
      </w:r>
      <w:r w:rsidRPr="0046686F">
        <w:rPr>
          <w:rFonts w:ascii="Times New Roman" w:hAnsi="Times New Roman" w:cs="Times New Roman"/>
          <w:sz w:val="24"/>
          <w:szCs w:val="24"/>
        </w:rPr>
        <w:t xml:space="preserve"> (Фотокопия) 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Patchwork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(Мозаика).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«Каждый имеет право на ошибку, а мы корректируем фото»;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46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«Красота  — страшная сила, а мы ретушируем портрет»;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«Раз, два — и готово, а мы готовим фотографию к печати»;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«Портретист  — работа сложная, а мы сами создаём карандашный набросок».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46686F">
        <w:rPr>
          <w:rFonts w:ascii="Times New Roman" w:hAnsi="Times New Roman" w:cs="Times New Roman"/>
          <w:sz w:val="24"/>
          <w:szCs w:val="24"/>
        </w:rPr>
        <w:t>Рисование на новом уровне.</w:t>
      </w:r>
      <w:bookmarkEnd w:id="7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Форматирование текста, стилизация текста.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Добавление, форматирование и стилизация текста. Рисование инст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рументом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Brush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(Кисть). Параметры инструмента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Brush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(Кисть). Палитра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Brushes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(Кисти). Заливка градиентом. Использование инструментов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Gradient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(Градиент),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Burn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(Затемнение) и </w:t>
      </w:r>
      <w:proofErr w:type="spellStart"/>
      <w:r w:rsidRPr="0046686F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softHyphen/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Shape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(Произвольная Фигура). Создание, дублирование, модификация и прозрачность слоя. Заполнение текстурой. Стиль слоя. Стили слоя: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Drop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Shadow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Style w:val="33"/>
          <w:rFonts w:ascii="Times New Roman" w:hAnsi="Times New Roman" w:cs="Times New Roman"/>
          <w:sz w:val="24"/>
          <w:szCs w:val="24"/>
        </w:rPr>
        <w:t xml:space="preserve">(Падающая тень),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Outer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Glow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Style w:val="33"/>
          <w:rFonts w:ascii="Times New Roman" w:hAnsi="Times New Roman" w:cs="Times New Roman"/>
          <w:sz w:val="24"/>
          <w:szCs w:val="24"/>
        </w:rPr>
        <w:t xml:space="preserve">(Внешнее Свечение),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Bevel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Emboss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Style w:val="33"/>
          <w:rFonts w:ascii="Times New Roman" w:hAnsi="Times New Roman" w:cs="Times New Roman"/>
          <w:sz w:val="24"/>
          <w:szCs w:val="24"/>
        </w:rPr>
        <w:t xml:space="preserve">(Скос и Рельеф),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Overlay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Style w:val="33"/>
          <w:rFonts w:ascii="Times New Roman" w:hAnsi="Times New Roman" w:cs="Times New Roman"/>
          <w:sz w:val="24"/>
          <w:szCs w:val="24"/>
        </w:rPr>
        <w:t xml:space="preserve">(Наложение Цвета),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Gradient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Overlay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Style w:val="33"/>
          <w:rFonts w:ascii="Times New Roman" w:hAnsi="Times New Roman" w:cs="Times New Roman"/>
          <w:sz w:val="24"/>
          <w:szCs w:val="24"/>
        </w:rPr>
        <w:t xml:space="preserve">(Наложение Градиента) 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Pattern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Overlay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Style w:val="33"/>
          <w:rFonts w:ascii="Times New Roman" w:hAnsi="Times New Roman" w:cs="Times New Roman"/>
          <w:sz w:val="24"/>
          <w:szCs w:val="24"/>
        </w:rPr>
        <w:t xml:space="preserve">(Наложение Текстуры). </w:t>
      </w:r>
      <w:r w:rsidRPr="0046686F">
        <w:rPr>
          <w:rFonts w:ascii="Times New Roman" w:hAnsi="Times New Roman" w:cs="Times New Roman"/>
          <w:sz w:val="24"/>
          <w:szCs w:val="24"/>
        </w:rPr>
        <w:t>Эффект объём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30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«Снеговик готовится к Новому году, а мы узнаём, что такое градиент»;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«В лесу родилась ёлочка, а мы открываем сокровищницу».</w:t>
      </w:r>
    </w:p>
    <w:p w:rsidR="00F31FEC" w:rsidRPr="0046686F" w:rsidRDefault="00F31FEC" w:rsidP="003D3B07">
      <w:pPr>
        <w:pStyle w:val="32"/>
        <w:keepNext/>
        <w:keepLines/>
        <w:shd w:val="clear" w:color="auto" w:fill="auto"/>
        <w:spacing w:before="0"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46686F">
        <w:rPr>
          <w:rFonts w:ascii="Times New Roman" w:hAnsi="Times New Roman" w:cs="Times New Roman"/>
          <w:sz w:val="24"/>
          <w:szCs w:val="24"/>
        </w:rPr>
        <w:t xml:space="preserve">Раздел 2. Основы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гиф-анимации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часов). </w:t>
      </w:r>
    </w:p>
    <w:p w:rsidR="00F31FEC" w:rsidRPr="0046686F" w:rsidRDefault="00F31FEC" w:rsidP="003D3B07">
      <w:pPr>
        <w:pStyle w:val="32"/>
        <w:keepNext/>
        <w:keepLines/>
        <w:shd w:val="clear" w:color="auto" w:fill="auto"/>
        <w:spacing w:before="0"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Простой фотомонтаж.</w:t>
      </w:r>
      <w:bookmarkEnd w:id="8"/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Основные понятия: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Добавление, форматирование и стилизация текста.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Стили слоя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Stroke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(Обводка) 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Glow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(Внутреннее свечение). Фильтры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Extract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(Извлечение),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(Ветер),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Clouds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(Облака) 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Twirl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(Вращение). Инструменты: </w:t>
      </w:r>
      <w:proofErr w:type="gramStart"/>
      <w:r w:rsidRPr="0046686F">
        <w:rPr>
          <w:rFonts w:ascii="Times New Roman" w:hAnsi="Times New Roman" w:cs="Times New Roman"/>
          <w:sz w:val="24"/>
          <w:szCs w:val="24"/>
          <w:lang w:val="en-US"/>
        </w:rPr>
        <w:t>Polygonal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Lasso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(Полигональ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ное Лассо),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Magnetic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Lasso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(Магнитное лассо),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Wand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(Волшебная палочка).</w:t>
      </w:r>
      <w:proofErr w:type="gramEnd"/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«Вьюга заметает поздравление, а мы создаём открытку»;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«Мартышка ищет маму, а мы учимся делать фотомонтаж»;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«Котята охотятся, а мы выделяем пушистые объекты».</w:t>
      </w:r>
    </w:p>
    <w:p w:rsidR="00F31FEC" w:rsidRPr="0046686F" w:rsidRDefault="00F31FEC" w:rsidP="003D3B07">
      <w:pPr>
        <w:pStyle w:val="50"/>
        <w:shd w:val="clear" w:color="auto" w:fill="auto"/>
        <w:spacing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Приёмы обработки фотографии.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Основные понятия: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Использование инструментов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(Перо) 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Clone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Stamp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(Клони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рующий штамп). Работа с эскизом.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70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«Перо не только летает, а мы рисуем иллюстрацию по эскизу»;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70"/>
        </w:tabs>
        <w:spacing w:after="0" w:line="276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«Волшебник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 xml:space="preserve"> —— 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>это профессия, а мы рисуем в облаках».</w:t>
      </w:r>
    </w:p>
    <w:p w:rsidR="00F31FEC" w:rsidRPr="0046686F" w:rsidRDefault="00F31FEC" w:rsidP="003D3B07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46686F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гиф-анимации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с помощью программы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46686F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Основные понятия:</w:t>
      </w:r>
      <w:r w:rsidRPr="0046686F">
        <w:rPr>
          <w:rStyle w:val="6Batang105pt"/>
          <w:sz w:val="24"/>
          <w:szCs w:val="24"/>
        </w:rPr>
        <w:t xml:space="preserve"> Кадр, анимация.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Назначение, возможности и области применения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46686F">
        <w:rPr>
          <w:rFonts w:ascii="Times New Roman" w:hAnsi="Times New Roman" w:cs="Times New Roman"/>
          <w:sz w:val="24"/>
          <w:szCs w:val="24"/>
        </w:rPr>
        <w:t xml:space="preserve">. Формат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46686F">
        <w:rPr>
          <w:rFonts w:ascii="Times New Roman" w:hAnsi="Times New Roman" w:cs="Times New Roman"/>
          <w:sz w:val="24"/>
          <w:szCs w:val="24"/>
        </w:rPr>
        <w:t>. Кадры. Анимация.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Практическая работа:</w:t>
      </w:r>
      <w:r w:rsidRPr="0046686F">
        <w:rPr>
          <w:rFonts w:ascii="Times New Roman" w:hAnsi="Times New Roman" w:cs="Times New Roman"/>
          <w:sz w:val="24"/>
          <w:szCs w:val="24"/>
        </w:rPr>
        <w:t xml:space="preserve"> «Текст бегает, а мы знакомимся с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46686F">
        <w:rPr>
          <w:rFonts w:ascii="Times New Roman" w:hAnsi="Times New Roman" w:cs="Times New Roman"/>
          <w:sz w:val="24"/>
          <w:szCs w:val="24"/>
        </w:rPr>
        <w:t>».</w:t>
      </w:r>
    </w:p>
    <w:p w:rsidR="00F31FEC" w:rsidRPr="0046686F" w:rsidRDefault="00F31FEC" w:rsidP="003D3B07">
      <w:pPr>
        <w:pStyle w:val="32"/>
        <w:keepNext/>
        <w:keepLines/>
        <w:shd w:val="clear" w:color="auto" w:fill="auto"/>
        <w:spacing w:before="0" w:line="276" w:lineRule="auto"/>
        <w:ind w:left="72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1"/>
      <w:r w:rsidRPr="0046686F">
        <w:rPr>
          <w:rFonts w:ascii="Times New Roman" w:hAnsi="Times New Roman" w:cs="Times New Roman"/>
          <w:sz w:val="24"/>
          <w:szCs w:val="24"/>
        </w:rPr>
        <w:t>Раздел 3. Подготовка и защита проекта (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часов).</w:t>
      </w:r>
      <w:bookmarkEnd w:id="10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Проектирование образовательного продукта. Публичная презентация результатов работы. Реф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лексия (самооценка деятельности).</w:t>
      </w:r>
    </w:p>
    <w:p w:rsidR="00F31FEC" w:rsidRPr="0046686F" w:rsidRDefault="003D3B07" w:rsidP="003D3B07">
      <w:pPr>
        <w:pStyle w:val="41"/>
        <w:keepNext/>
        <w:keepLines/>
        <w:shd w:val="clear" w:color="auto" w:fill="auto"/>
        <w:tabs>
          <w:tab w:val="left" w:pos="650"/>
        </w:tabs>
        <w:spacing w:before="0" w:after="0" w:line="276" w:lineRule="auto"/>
        <w:jc w:val="both"/>
        <w:rPr>
          <w:sz w:val="24"/>
          <w:szCs w:val="24"/>
        </w:rPr>
      </w:pPr>
      <w:bookmarkStart w:id="11" w:name="bookmark1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1FEC" w:rsidRPr="0046686F">
        <w:rPr>
          <w:sz w:val="24"/>
          <w:szCs w:val="24"/>
        </w:rPr>
        <w:t xml:space="preserve">Раздел 4. </w:t>
      </w:r>
      <w:bookmarkEnd w:id="11"/>
      <w:r w:rsidR="00F31FEC" w:rsidRPr="0046686F">
        <w:rPr>
          <w:sz w:val="24"/>
          <w:szCs w:val="24"/>
        </w:rPr>
        <w:t>Основы видеомонтажа (</w:t>
      </w:r>
      <w:r w:rsidR="00F31FEC">
        <w:rPr>
          <w:sz w:val="24"/>
          <w:szCs w:val="24"/>
        </w:rPr>
        <w:t>18</w:t>
      </w:r>
      <w:r w:rsidR="00F31FEC" w:rsidRPr="0046686F">
        <w:rPr>
          <w:sz w:val="24"/>
          <w:szCs w:val="24"/>
        </w:rPr>
        <w:t xml:space="preserve"> часов).</w:t>
      </w:r>
    </w:p>
    <w:p w:rsidR="00F31FEC" w:rsidRPr="0046686F" w:rsidRDefault="00F31FEC" w:rsidP="00F31FEC">
      <w:pPr>
        <w:spacing w:line="276" w:lineRule="auto"/>
        <w:jc w:val="both"/>
      </w:pPr>
      <w:r w:rsidRPr="0046686F">
        <w:rPr>
          <w:rStyle w:val="12pt"/>
          <w:rFonts w:eastAsia="Batang"/>
        </w:rPr>
        <w:t>Основные понятия:</w:t>
      </w:r>
      <w:r w:rsidRPr="0046686F">
        <w:rPr>
          <w:rStyle w:val="115pt"/>
          <w:rFonts w:eastAsia="Batang"/>
          <w:sz w:val="24"/>
          <w:szCs w:val="24"/>
        </w:rPr>
        <w:t xml:space="preserve"> Видеоизображение. Интерфейс программы </w:t>
      </w:r>
      <w:proofErr w:type="spellStart"/>
      <w:r w:rsidRPr="0046686F">
        <w:rPr>
          <w:rStyle w:val="115pt"/>
          <w:rFonts w:eastAsia="Batang"/>
          <w:sz w:val="24"/>
          <w:szCs w:val="24"/>
          <w:lang w:val="en-US"/>
        </w:rPr>
        <w:t>VirtualDub</w:t>
      </w:r>
      <w:proofErr w:type="spellEnd"/>
      <w:r w:rsidRPr="0046686F">
        <w:rPr>
          <w:rStyle w:val="115pt"/>
          <w:rFonts w:eastAsia="Batang"/>
          <w:sz w:val="24"/>
          <w:szCs w:val="24"/>
        </w:rPr>
        <w:t>. Фильтры.</w:t>
      </w:r>
    </w:p>
    <w:p w:rsidR="00F31FEC" w:rsidRPr="0046686F" w:rsidRDefault="00F31FEC" w:rsidP="00F31FEC">
      <w:pPr>
        <w:spacing w:line="276" w:lineRule="auto"/>
        <w:ind w:right="20"/>
        <w:jc w:val="both"/>
      </w:pPr>
      <w:r w:rsidRPr="0046686F">
        <w:rPr>
          <w:rStyle w:val="12pt"/>
          <w:rFonts w:eastAsia="Batang"/>
        </w:rPr>
        <w:t>Рассматриваемые вопросы:</w:t>
      </w:r>
      <w:r w:rsidRPr="0046686F">
        <w:rPr>
          <w:rStyle w:val="115pt"/>
          <w:rFonts w:eastAsia="Batang"/>
          <w:sz w:val="24"/>
          <w:szCs w:val="24"/>
        </w:rPr>
        <w:t xml:space="preserve"> Конфигурация компьютера. Форматы файлов и стандартов, применяемых в кино и </w:t>
      </w:r>
      <w:proofErr w:type="spellStart"/>
      <w:r w:rsidRPr="0046686F">
        <w:rPr>
          <w:rStyle w:val="115pt"/>
          <w:rFonts w:eastAsia="Batang"/>
          <w:sz w:val="24"/>
          <w:szCs w:val="24"/>
        </w:rPr>
        <w:t>видеоиндустрии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 (2). </w:t>
      </w:r>
      <w:proofErr w:type="spellStart"/>
      <w:r w:rsidRPr="0046686F">
        <w:rPr>
          <w:rStyle w:val="115pt"/>
          <w:rFonts w:eastAsia="Batang"/>
          <w:sz w:val="24"/>
          <w:szCs w:val="24"/>
        </w:rPr>
        <w:t>Видеоформаты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 и процесс конвертации. Знакомство с интерфейсом программы </w:t>
      </w:r>
      <w:proofErr w:type="spellStart"/>
      <w:r w:rsidRPr="0046686F">
        <w:rPr>
          <w:rStyle w:val="115pt"/>
          <w:rFonts w:eastAsia="Batang"/>
          <w:sz w:val="24"/>
          <w:szCs w:val="24"/>
          <w:lang w:val="en-US"/>
        </w:rPr>
        <w:t>VirtualDub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.(2) </w:t>
      </w:r>
      <w:proofErr w:type="spellStart"/>
      <w:r w:rsidRPr="0046686F">
        <w:rPr>
          <w:rStyle w:val="115pt"/>
          <w:rFonts w:eastAsia="Batang"/>
          <w:sz w:val="24"/>
          <w:szCs w:val="24"/>
        </w:rPr>
        <w:t>Видеозахват</w:t>
      </w:r>
      <w:proofErr w:type="spellEnd"/>
      <w:r w:rsidRPr="0046686F">
        <w:rPr>
          <w:rStyle w:val="115pt"/>
          <w:rFonts w:eastAsia="Batang"/>
          <w:sz w:val="24"/>
          <w:szCs w:val="24"/>
        </w:rPr>
        <w:t>. Настройки видеофайла перед сохранением. Варианты сохранения файлов. Покадровая обработка видеоизображения. Планы: крупный, средний, общий. Дублирование видеофрагмента. Обработка изображения фильтрами.</w:t>
      </w:r>
    </w:p>
    <w:p w:rsidR="00F31FEC" w:rsidRPr="0046686F" w:rsidRDefault="00F31FEC" w:rsidP="008E19A2">
      <w:pPr>
        <w:spacing w:line="276" w:lineRule="auto"/>
        <w:ind w:right="20"/>
        <w:jc w:val="both"/>
      </w:pPr>
      <w:r w:rsidRPr="0046686F">
        <w:rPr>
          <w:rStyle w:val="12pt"/>
          <w:rFonts w:eastAsia="Batang"/>
        </w:rPr>
        <w:t>Практические работы:</w:t>
      </w:r>
      <w:r w:rsidRPr="0046686F">
        <w:rPr>
          <w:rStyle w:val="115pt"/>
          <w:rFonts w:eastAsia="Batang"/>
          <w:sz w:val="24"/>
          <w:szCs w:val="24"/>
        </w:rPr>
        <w:t xml:space="preserve"> Работа на монтажном столе. Конвертация </w:t>
      </w:r>
      <w:proofErr w:type="spellStart"/>
      <w:r w:rsidRPr="0046686F">
        <w:rPr>
          <w:rStyle w:val="115pt"/>
          <w:rFonts w:eastAsia="Batang"/>
          <w:sz w:val="24"/>
          <w:szCs w:val="24"/>
        </w:rPr>
        <w:t>видеоформата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 Интерфейс программы </w:t>
      </w:r>
      <w:proofErr w:type="spellStart"/>
      <w:r w:rsidRPr="0046686F">
        <w:rPr>
          <w:rStyle w:val="115pt"/>
          <w:rFonts w:eastAsia="Batang"/>
          <w:sz w:val="24"/>
          <w:szCs w:val="24"/>
          <w:lang w:val="en-US"/>
        </w:rPr>
        <w:t>VirtualDub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 </w:t>
      </w:r>
      <w:proofErr w:type="spellStart"/>
      <w:r w:rsidRPr="0046686F">
        <w:rPr>
          <w:rStyle w:val="115pt"/>
          <w:rFonts w:eastAsia="Batang"/>
          <w:sz w:val="24"/>
          <w:szCs w:val="24"/>
        </w:rPr>
        <w:t>Видеозахват</w:t>
      </w:r>
      <w:proofErr w:type="spellEnd"/>
      <w:r w:rsidRPr="0046686F">
        <w:rPr>
          <w:rStyle w:val="115pt"/>
          <w:rFonts w:eastAsia="Batang"/>
          <w:sz w:val="24"/>
          <w:szCs w:val="24"/>
        </w:rPr>
        <w:t>. Сохранение видеофайла. Покадровое редактирование. Дублирование видеофрагмента. Применение фильтров.</w:t>
      </w:r>
    </w:p>
    <w:p w:rsidR="00F31FEC" w:rsidRPr="0046686F" w:rsidRDefault="003D3B07" w:rsidP="00F31FEC">
      <w:pPr>
        <w:pStyle w:val="41"/>
        <w:keepNext/>
        <w:keepLines/>
        <w:shd w:val="clear" w:color="auto" w:fill="auto"/>
        <w:tabs>
          <w:tab w:val="left" w:pos="660"/>
        </w:tabs>
        <w:spacing w:before="0" w:after="4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1FEC" w:rsidRPr="0046686F">
        <w:rPr>
          <w:sz w:val="24"/>
          <w:szCs w:val="24"/>
        </w:rPr>
        <w:t>Раздел 5. Работа с аудиоэлементами (</w:t>
      </w:r>
      <w:r w:rsidR="00F31FEC">
        <w:rPr>
          <w:sz w:val="24"/>
          <w:szCs w:val="24"/>
        </w:rPr>
        <w:t>19</w:t>
      </w:r>
      <w:r w:rsidR="00F31FEC" w:rsidRPr="0046686F">
        <w:rPr>
          <w:sz w:val="24"/>
          <w:szCs w:val="24"/>
        </w:rPr>
        <w:t xml:space="preserve"> часов).</w:t>
      </w:r>
    </w:p>
    <w:p w:rsidR="00F31FEC" w:rsidRPr="0046686F" w:rsidRDefault="00F31FEC" w:rsidP="00F31FEC">
      <w:pPr>
        <w:spacing w:line="276" w:lineRule="auto"/>
        <w:ind w:right="20" w:hanging="13"/>
        <w:jc w:val="both"/>
      </w:pPr>
      <w:r w:rsidRPr="0046686F">
        <w:rPr>
          <w:rStyle w:val="12pt"/>
          <w:rFonts w:eastAsia="Batang"/>
        </w:rPr>
        <w:t>Основные понятия:</w:t>
      </w:r>
      <w:r w:rsidRPr="0046686F">
        <w:rPr>
          <w:rStyle w:val="115pt"/>
          <w:rFonts w:eastAsia="Batang"/>
          <w:sz w:val="24"/>
          <w:szCs w:val="24"/>
        </w:rPr>
        <w:t xml:space="preserve"> Аудиовизуальный образ. </w:t>
      </w:r>
      <w:proofErr w:type="spellStart"/>
      <w:r w:rsidRPr="0046686F">
        <w:rPr>
          <w:rStyle w:val="115pt"/>
          <w:rFonts w:eastAsia="Batang"/>
          <w:sz w:val="24"/>
          <w:szCs w:val="24"/>
        </w:rPr>
        <w:t>Видеоформат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 </w:t>
      </w:r>
      <w:proofErr w:type="spellStart"/>
      <w:r w:rsidRPr="0046686F">
        <w:rPr>
          <w:rStyle w:val="115pt"/>
          <w:rFonts w:eastAsia="Batang"/>
          <w:sz w:val="24"/>
          <w:szCs w:val="24"/>
        </w:rPr>
        <w:t>Аудиопоток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 </w:t>
      </w:r>
      <w:proofErr w:type="spellStart"/>
      <w:r w:rsidRPr="0046686F">
        <w:rPr>
          <w:rStyle w:val="115pt"/>
          <w:rFonts w:eastAsia="Batang"/>
          <w:sz w:val="24"/>
          <w:szCs w:val="24"/>
        </w:rPr>
        <w:t>Аудиофильтр</w:t>
      </w:r>
      <w:proofErr w:type="spellEnd"/>
      <w:r w:rsidRPr="0046686F">
        <w:rPr>
          <w:rStyle w:val="115pt"/>
          <w:rFonts w:eastAsia="Batang"/>
          <w:sz w:val="24"/>
          <w:szCs w:val="24"/>
        </w:rPr>
        <w:t>. Видеомонтаж. Кодеки. Титры.</w:t>
      </w:r>
    </w:p>
    <w:p w:rsidR="00F31FEC" w:rsidRPr="0046686F" w:rsidRDefault="00F31FEC" w:rsidP="00F31FEC">
      <w:pPr>
        <w:spacing w:line="276" w:lineRule="auto"/>
        <w:ind w:right="20" w:hanging="13"/>
        <w:jc w:val="both"/>
      </w:pPr>
      <w:r w:rsidRPr="0046686F">
        <w:rPr>
          <w:rStyle w:val="12pt"/>
          <w:rFonts w:eastAsia="Batang"/>
        </w:rPr>
        <w:t>Рассматриваемые вопросы:</w:t>
      </w:r>
      <w:r w:rsidRPr="0046686F">
        <w:rPr>
          <w:rStyle w:val="115pt"/>
          <w:rFonts w:eastAsia="Batang"/>
          <w:sz w:val="24"/>
          <w:szCs w:val="24"/>
        </w:rPr>
        <w:t xml:space="preserve"> Настройка </w:t>
      </w:r>
      <w:proofErr w:type="gramStart"/>
      <w:r w:rsidRPr="0046686F">
        <w:rPr>
          <w:rStyle w:val="115pt"/>
          <w:rFonts w:eastAsia="Batang"/>
          <w:sz w:val="24"/>
          <w:szCs w:val="24"/>
        </w:rPr>
        <w:t>исходного</w:t>
      </w:r>
      <w:proofErr w:type="gramEnd"/>
      <w:r w:rsidRPr="0046686F">
        <w:rPr>
          <w:rStyle w:val="115pt"/>
          <w:rFonts w:eastAsia="Batang"/>
          <w:sz w:val="24"/>
          <w:szCs w:val="24"/>
        </w:rPr>
        <w:t xml:space="preserve"> </w:t>
      </w:r>
      <w:proofErr w:type="spellStart"/>
      <w:r w:rsidRPr="0046686F">
        <w:rPr>
          <w:rStyle w:val="115pt"/>
          <w:rFonts w:eastAsia="Batang"/>
          <w:sz w:val="24"/>
          <w:szCs w:val="24"/>
        </w:rPr>
        <w:t>аудиопотока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 при монтаже. Замена исходного звука в одном видеофайле. Применение фильтров к аудиофайлу. Видеомонтаж двух и более файлов. Совмещение видеофрагментов с </w:t>
      </w:r>
      <w:proofErr w:type="spellStart"/>
      <w:r w:rsidRPr="0046686F">
        <w:rPr>
          <w:rStyle w:val="115pt"/>
          <w:rFonts w:eastAsia="Batang"/>
          <w:sz w:val="24"/>
          <w:szCs w:val="24"/>
        </w:rPr>
        <w:t>аудиопотоками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 Окончательная обработка видеофайла с использованием скриптов. Удаление рекламы из видеофайла. Видео в презентации. Видео во </w:t>
      </w:r>
      <w:r w:rsidRPr="0046686F">
        <w:rPr>
          <w:rStyle w:val="115pt"/>
          <w:rFonts w:eastAsia="Batang"/>
          <w:sz w:val="24"/>
          <w:szCs w:val="24"/>
          <w:lang w:val="en-US"/>
        </w:rPr>
        <w:t>Flash</w:t>
      </w:r>
      <w:r w:rsidRPr="0046686F">
        <w:rPr>
          <w:rStyle w:val="115pt"/>
          <w:rFonts w:eastAsia="Batang"/>
          <w:sz w:val="24"/>
          <w:szCs w:val="24"/>
        </w:rPr>
        <w:t xml:space="preserve">. Оформление видеофильма в подарок. Титры. Размер и качество видеоизображения. Вывод фильма на </w:t>
      </w:r>
      <w:r w:rsidRPr="0046686F">
        <w:rPr>
          <w:rStyle w:val="115pt"/>
          <w:rFonts w:eastAsia="Batang"/>
          <w:sz w:val="24"/>
          <w:szCs w:val="24"/>
          <w:lang w:val="en-US"/>
        </w:rPr>
        <w:t>DVD</w:t>
      </w:r>
      <w:r w:rsidRPr="0046686F">
        <w:rPr>
          <w:rStyle w:val="115pt"/>
          <w:rFonts w:eastAsia="Batang"/>
          <w:sz w:val="24"/>
          <w:szCs w:val="24"/>
        </w:rPr>
        <w:t>.</w:t>
      </w:r>
    </w:p>
    <w:p w:rsidR="00C44BB0" w:rsidRDefault="00F31FEC" w:rsidP="00F31FEC">
      <w:pPr>
        <w:spacing w:line="276" w:lineRule="auto"/>
        <w:jc w:val="both"/>
        <w:rPr>
          <w:sz w:val="24"/>
          <w:szCs w:val="24"/>
        </w:rPr>
      </w:pPr>
      <w:r w:rsidRPr="0046686F">
        <w:rPr>
          <w:rStyle w:val="12pt"/>
          <w:rFonts w:eastAsia="Batang"/>
        </w:rPr>
        <w:t>Практические работы:</w:t>
      </w:r>
      <w:r w:rsidRPr="0046686F">
        <w:rPr>
          <w:rStyle w:val="115pt"/>
          <w:rFonts w:eastAsia="Batang"/>
          <w:sz w:val="24"/>
          <w:szCs w:val="24"/>
        </w:rPr>
        <w:t xml:space="preserve"> Настройка </w:t>
      </w:r>
      <w:proofErr w:type="spellStart"/>
      <w:r w:rsidRPr="0046686F">
        <w:rPr>
          <w:rStyle w:val="115pt"/>
          <w:rFonts w:eastAsia="Batang"/>
          <w:sz w:val="24"/>
          <w:szCs w:val="24"/>
        </w:rPr>
        <w:t>аудиопотока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 Замена исходного звука. Применение фильтров к аудиофайлу. Видеомонтаж файлов. Совмещение видеофрагментов с </w:t>
      </w:r>
      <w:proofErr w:type="spellStart"/>
      <w:r w:rsidRPr="0046686F">
        <w:rPr>
          <w:rStyle w:val="115pt"/>
          <w:rFonts w:eastAsia="Batang"/>
          <w:sz w:val="24"/>
          <w:szCs w:val="24"/>
        </w:rPr>
        <w:t>аудиопотоками</w:t>
      </w:r>
      <w:proofErr w:type="spellEnd"/>
      <w:r w:rsidRPr="0046686F">
        <w:rPr>
          <w:rStyle w:val="115pt"/>
          <w:rFonts w:eastAsia="Batang"/>
          <w:sz w:val="24"/>
          <w:szCs w:val="24"/>
        </w:rPr>
        <w:t>. Удаление рекламы из видеофайла. Импорт видео. Оформление видеофильма. Оформление титров</w:t>
      </w:r>
      <w:r w:rsidRPr="0046686F">
        <w:rPr>
          <w:sz w:val="24"/>
          <w:szCs w:val="24"/>
        </w:rPr>
        <w:t>.</w:t>
      </w:r>
    </w:p>
    <w:p w:rsidR="00885E94" w:rsidRDefault="00885E94" w:rsidP="00885E94">
      <w:pPr>
        <w:jc w:val="center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</w:p>
    <w:p w:rsidR="00885E94" w:rsidRPr="00885E94" w:rsidRDefault="00885E94" w:rsidP="00885E94">
      <w:pPr>
        <w:pStyle w:val="a3"/>
        <w:numPr>
          <w:ilvl w:val="1"/>
          <w:numId w:val="10"/>
        </w:numPr>
        <w:jc w:val="center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885E94">
        <w:rPr>
          <w:rStyle w:val="30"/>
          <w:rFonts w:ascii="Times New Roman" w:hAnsi="Times New Roman" w:cs="Times New Roman"/>
          <w:color w:val="auto"/>
          <w:sz w:val="28"/>
          <w:szCs w:val="28"/>
        </w:rPr>
        <w:t>Учебный (тематический) план</w:t>
      </w:r>
    </w:p>
    <w:p w:rsidR="00885E94" w:rsidRPr="00885E94" w:rsidRDefault="00885E94" w:rsidP="00885E94">
      <w:pPr>
        <w:pStyle w:val="a3"/>
        <w:ind w:left="1080" w:firstLine="0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051"/>
        <w:gridCol w:w="851"/>
        <w:gridCol w:w="1134"/>
        <w:gridCol w:w="1345"/>
        <w:gridCol w:w="1783"/>
      </w:tblGrid>
      <w:tr w:rsidR="00885E94" w:rsidRPr="00885E94" w:rsidTr="00885E94">
        <w:trPr>
          <w:trHeight w:hRule="exact" w:val="68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Форма кон</w:t>
            </w: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softHyphen/>
              <w:t>троля</w:t>
            </w:r>
          </w:p>
        </w:tc>
      </w:tr>
      <w:tr w:rsidR="00885E94" w:rsidRPr="00885E94" w:rsidTr="00885E94">
        <w:trPr>
          <w:trHeight w:hRule="exact" w:val="29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5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Раздел 1. Основы растровой графики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Раздел 2. Основы </w:t>
            </w:r>
            <w:proofErr w:type="gramStart"/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гиф-анимации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Раздел 3. Подготовка и защита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Защита про</w:t>
            </w: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екта</w:t>
            </w:r>
          </w:p>
        </w:tc>
      </w:tr>
      <w:tr w:rsidR="00885E94" w:rsidRPr="00885E94" w:rsidTr="00885E94">
        <w:trPr>
          <w:trHeight w:hRule="exact"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Раздел 4. 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Раздел 5. Работа с аудиоэлементами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jc w:val="center"/>
              <w:rPr>
                <w:sz w:val="24"/>
                <w:szCs w:val="24"/>
              </w:rPr>
            </w:pPr>
            <w:r w:rsidRPr="00885E94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Защита про</w:t>
            </w: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екта</w:t>
            </w:r>
          </w:p>
        </w:tc>
      </w:tr>
      <w:tr w:rsidR="00885E94" w:rsidRPr="00885E94" w:rsidTr="00885E94">
        <w:trPr>
          <w:trHeight w:hRule="exact"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</w:tbl>
    <w:p w:rsidR="00885E94" w:rsidRDefault="00885E94" w:rsidP="00F31FEC">
      <w:pPr>
        <w:spacing w:line="276" w:lineRule="auto"/>
        <w:jc w:val="both"/>
      </w:pPr>
    </w:p>
    <w:p w:rsidR="00885E94" w:rsidRDefault="00885E94" w:rsidP="00885E94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885E94" w:rsidRPr="000B6577" w:rsidRDefault="00885E94" w:rsidP="000B6577">
      <w:pPr>
        <w:pStyle w:val="a3"/>
        <w:numPr>
          <w:ilvl w:val="0"/>
          <w:numId w:val="10"/>
        </w:numPr>
        <w:jc w:val="center"/>
        <w:rPr>
          <w:b/>
          <w:bCs/>
          <w:color w:val="000000" w:themeColor="text1"/>
          <w:sz w:val="28"/>
          <w:szCs w:val="28"/>
        </w:rPr>
      </w:pPr>
      <w:r w:rsidRPr="000B6577">
        <w:rPr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:rsidR="000B6577" w:rsidRPr="000B6577" w:rsidRDefault="000B6577" w:rsidP="000B6577">
      <w:pPr>
        <w:pStyle w:val="a3"/>
        <w:ind w:left="720" w:firstLine="0"/>
        <w:rPr>
          <w:color w:val="000000" w:themeColor="text1"/>
          <w:sz w:val="28"/>
          <w:szCs w:val="28"/>
        </w:rPr>
      </w:pPr>
    </w:p>
    <w:p w:rsidR="008E19A2" w:rsidRPr="000B6577" w:rsidRDefault="008E19A2" w:rsidP="000B6577">
      <w:pPr>
        <w:widowControl/>
        <w:spacing w:line="276" w:lineRule="auto"/>
        <w:ind w:firstLine="709"/>
        <w:jc w:val="both"/>
        <w:rPr>
          <w:color w:val="003300"/>
          <w:sz w:val="24"/>
          <w:szCs w:val="24"/>
        </w:rPr>
      </w:pPr>
      <w:r w:rsidRPr="000B6577">
        <w:rPr>
          <w:sz w:val="24"/>
          <w:szCs w:val="24"/>
        </w:rPr>
        <w:t xml:space="preserve">В рамках данного курса обучающиеся овладеют основами компьютерной графики, а именно будут </w:t>
      </w:r>
      <w:r w:rsidRPr="000B6577">
        <w:rPr>
          <w:b/>
          <w:sz w:val="24"/>
          <w:szCs w:val="24"/>
        </w:rPr>
        <w:t>знать</w:t>
      </w:r>
      <w:r w:rsidRPr="000B6577">
        <w:rPr>
          <w:sz w:val="24"/>
          <w:szCs w:val="24"/>
        </w:rPr>
        <w:t>: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особенности, достоинства и недостатки растровой графики;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особенности, достоинства и недостатки векторной графики;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методы описания цветов в компьютерной графике — цветовые модели;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способы получения цветовых оттенков на экране и принтере;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способы хранения изображений в файлах растрового и векторного формата;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методы сжатия графических данных;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проблемы преобразования форматов графических файлов;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назначение и функции различных графических программ.</w:t>
      </w:r>
    </w:p>
    <w:p w:rsidR="008E19A2" w:rsidRPr="000B6577" w:rsidRDefault="008E19A2" w:rsidP="000B6577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/>
        <w:autoSpaceDN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назначение и функции различных редакторов.</w:t>
      </w:r>
    </w:p>
    <w:p w:rsidR="008E19A2" w:rsidRPr="000B6577" w:rsidRDefault="008E19A2" w:rsidP="00ED5077">
      <w:pPr>
        <w:widowControl/>
        <w:spacing w:line="276" w:lineRule="auto"/>
        <w:ind w:firstLine="708"/>
        <w:jc w:val="both"/>
        <w:rPr>
          <w:b/>
          <w:color w:val="003300"/>
          <w:sz w:val="24"/>
          <w:szCs w:val="24"/>
        </w:rPr>
      </w:pPr>
      <w:r w:rsidRPr="000B6577">
        <w:rPr>
          <w:b/>
          <w:sz w:val="24"/>
          <w:szCs w:val="24"/>
        </w:rPr>
        <w:t>В результате освоения практической части курса обучающиеся будут уметь:</w:t>
      </w:r>
    </w:p>
    <w:p w:rsidR="008E19A2" w:rsidRPr="000B6577" w:rsidRDefault="008E19A2" w:rsidP="000B6577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Обрабатывать фото и видео в графических редакторах.</w:t>
      </w:r>
    </w:p>
    <w:p w:rsidR="008E19A2" w:rsidRPr="000B6577" w:rsidRDefault="008E19A2" w:rsidP="000B6577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Разрабатывать и создавать фото и видео альбомы, композиции, коллажи.</w:t>
      </w:r>
    </w:p>
    <w:p w:rsidR="008E19A2" w:rsidRPr="000B6577" w:rsidRDefault="008E19A2" w:rsidP="000B6577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B6577">
        <w:rPr>
          <w:sz w:val="24"/>
          <w:szCs w:val="24"/>
        </w:rPr>
        <w:t>Разрабатывать и снимать репортажи.</w:t>
      </w:r>
    </w:p>
    <w:p w:rsidR="008E19A2" w:rsidRPr="000B6577" w:rsidRDefault="00ED5077" w:rsidP="00ED5077">
      <w:pPr>
        <w:widowControl/>
        <w:shd w:val="clear" w:color="auto" w:fill="FFFFFF"/>
        <w:tabs>
          <w:tab w:val="left" w:pos="709"/>
        </w:tabs>
        <w:spacing w:before="53" w:line="276" w:lineRule="auto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ab/>
      </w:r>
      <w:r w:rsidR="008E19A2" w:rsidRPr="000B6577">
        <w:rPr>
          <w:b/>
          <w:spacing w:val="2"/>
          <w:sz w:val="24"/>
          <w:szCs w:val="24"/>
        </w:rPr>
        <w:t xml:space="preserve">В конце изучаемого курса </w:t>
      </w:r>
      <w:proofErr w:type="gramStart"/>
      <w:r w:rsidR="008E19A2" w:rsidRPr="000B6577">
        <w:rPr>
          <w:b/>
          <w:spacing w:val="2"/>
          <w:sz w:val="24"/>
          <w:szCs w:val="24"/>
        </w:rPr>
        <w:t>обучающиеся</w:t>
      </w:r>
      <w:proofErr w:type="gramEnd"/>
      <w:r w:rsidR="008E19A2" w:rsidRPr="000B6577">
        <w:rPr>
          <w:b/>
          <w:spacing w:val="2"/>
          <w:sz w:val="24"/>
          <w:szCs w:val="24"/>
        </w:rPr>
        <w:t xml:space="preserve"> смогут:</w:t>
      </w:r>
      <w:r w:rsidR="008E19A2" w:rsidRPr="000B6577">
        <w:rPr>
          <w:b/>
          <w:spacing w:val="2"/>
          <w:sz w:val="24"/>
          <w:szCs w:val="24"/>
        </w:rPr>
        <w:tab/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защитить реферат, доклад;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свои разработки визиток, реклам, открыток;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реставрированные и обработанные фотографии;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коллажи;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мультимедиа-презентацию;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 xml:space="preserve">представить созданные изображения на </w:t>
      </w:r>
      <w:proofErr w:type="spellStart"/>
      <w:r w:rsidRPr="000B6577">
        <w:rPr>
          <w:spacing w:val="3"/>
          <w:sz w:val="24"/>
          <w:szCs w:val="24"/>
        </w:rPr>
        <w:t>Web</w:t>
      </w:r>
      <w:proofErr w:type="spellEnd"/>
      <w:r w:rsidRPr="000B6577">
        <w:rPr>
          <w:spacing w:val="3"/>
          <w:sz w:val="24"/>
          <w:szCs w:val="24"/>
        </w:rPr>
        <w:t>-странице;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оформить школьную газету с помощью импортированных изображений в документ издательской системы.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 xml:space="preserve">создавать видеоролики в </w:t>
      </w:r>
      <w:proofErr w:type="spellStart"/>
      <w:r w:rsidRPr="000B6577">
        <w:rPr>
          <w:spacing w:val="3"/>
          <w:sz w:val="24"/>
          <w:szCs w:val="24"/>
        </w:rPr>
        <w:t>видеоредакторах</w:t>
      </w:r>
      <w:proofErr w:type="spellEnd"/>
      <w:r w:rsidRPr="000B6577">
        <w:rPr>
          <w:spacing w:val="3"/>
          <w:sz w:val="24"/>
          <w:szCs w:val="24"/>
        </w:rPr>
        <w:t>.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pacing w:val="3"/>
          <w:sz w:val="24"/>
          <w:szCs w:val="24"/>
        </w:rPr>
        <w:t>изучить</w:t>
      </w:r>
      <w:r w:rsidRPr="000B6577">
        <w:rPr>
          <w:sz w:val="24"/>
          <w:szCs w:val="24"/>
        </w:rPr>
        <w:t xml:space="preserve"> возможности использования видео редактора для создания и обработки видеофайлов и анимационных документов.</w:t>
      </w:r>
    </w:p>
    <w:p w:rsidR="00885E94" w:rsidRDefault="00885E94" w:rsidP="000B6577">
      <w:pPr>
        <w:spacing w:line="276" w:lineRule="auto"/>
        <w:jc w:val="both"/>
        <w:rPr>
          <w:sz w:val="24"/>
          <w:szCs w:val="24"/>
        </w:rPr>
      </w:pPr>
    </w:p>
    <w:p w:rsidR="00ED5077" w:rsidRDefault="00ED5077" w:rsidP="00ED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№2. Комплекс организационно – педагогических условий </w:t>
      </w:r>
    </w:p>
    <w:p w:rsidR="00ED5077" w:rsidRDefault="00ED5077" w:rsidP="00ED5077">
      <w:pPr>
        <w:rPr>
          <w:b/>
          <w:sz w:val="28"/>
          <w:szCs w:val="28"/>
        </w:rPr>
      </w:pPr>
    </w:p>
    <w:p w:rsidR="00CF7337" w:rsidRDefault="00ED5077" w:rsidP="00CF7337">
      <w:pPr>
        <w:pStyle w:val="a3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CF7337" w:rsidRPr="00CF7337" w:rsidRDefault="00CF7337" w:rsidP="00CF7337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CF7337">
        <w:rPr>
          <w:bCs/>
          <w:sz w:val="24"/>
          <w:szCs w:val="24"/>
        </w:rPr>
        <w:t xml:space="preserve">Продолжительность образовательного </w:t>
      </w:r>
      <w:r>
        <w:rPr>
          <w:bCs/>
          <w:sz w:val="24"/>
          <w:szCs w:val="24"/>
        </w:rPr>
        <w:t>процесса составляет 34 учебные недели</w:t>
      </w:r>
      <w:r w:rsidRPr="00CF7337">
        <w:rPr>
          <w:bCs/>
          <w:sz w:val="24"/>
          <w:szCs w:val="24"/>
        </w:rPr>
        <w:t xml:space="preserve">. Объем программы составляет </w:t>
      </w:r>
      <w:r>
        <w:rPr>
          <w:bCs/>
          <w:sz w:val="24"/>
          <w:szCs w:val="24"/>
        </w:rPr>
        <w:t>102</w:t>
      </w:r>
      <w:r w:rsidRPr="00CF7337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а</w:t>
      </w:r>
      <w:r w:rsidRPr="00CF7337">
        <w:rPr>
          <w:bCs/>
          <w:sz w:val="24"/>
          <w:szCs w:val="24"/>
        </w:rPr>
        <w:t>.</w:t>
      </w:r>
      <w:r w:rsidRPr="00CF7337">
        <w:rPr>
          <w:sz w:val="24"/>
          <w:szCs w:val="24"/>
        </w:rPr>
        <w:t xml:space="preserve"> </w:t>
      </w:r>
      <w:r w:rsidRPr="00CF7337">
        <w:rPr>
          <w:bCs/>
          <w:sz w:val="24"/>
          <w:szCs w:val="24"/>
        </w:rPr>
        <w:t xml:space="preserve">Занятия проводятся 1 раз в неделю по 3 </w:t>
      </w:r>
      <w:proofErr w:type="gramStart"/>
      <w:r w:rsidRPr="00CF7337">
        <w:rPr>
          <w:bCs/>
          <w:sz w:val="24"/>
          <w:szCs w:val="24"/>
        </w:rPr>
        <w:t>учебных</w:t>
      </w:r>
      <w:proofErr w:type="gramEnd"/>
      <w:r w:rsidRPr="00CF7337">
        <w:rPr>
          <w:bCs/>
          <w:sz w:val="24"/>
          <w:szCs w:val="24"/>
        </w:rPr>
        <w:t xml:space="preserve"> часа в день.</w:t>
      </w:r>
    </w:p>
    <w:p w:rsidR="00CF7337" w:rsidRPr="00CF7337" w:rsidRDefault="00CF7337" w:rsidP="00CF7337">
      <w:pPr>
        <w:tabs>
          <w:tab w:val="left" w:pos="567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  <w:t>С 11</w:t>
      </w:r>
      <w:r w:rsidRPr="00CF7337">
        <w:rPr>
          <w:bCs/>
          <w:sz w:val="24"/>
          <w:szCs w:val="24"/>
        </w:rPr>
        <w:t xml:space="preserve"> сентября по </w:t>
      </w:r>
      <w:r>
        <w:rPr>
          <w:bCs/>
          <w:sz w:val="24"/>
          <w:szCs w:val="24"/>
        </w:rPr>
        <w:t>17</w:t>
      </w:r>
      <w:r w:rsidRPr="00CF7337">
        <w:rPr>
          <w:bCs/>
          <w:sz w:val="24"/>
          <w:szCs w:val="24"/>
        </w:rPr>
        <w:t xml:space="preserve"> сентября осуществляется зачисление </w:t>
      </w:r>
      <w:proofErr w:type="gramStart"/>
      <w:r w:rsidRPr="00CF7337">
        <w:rPr>
          <w:bCs/>
          <w:sz w:val="24"/>
          <w:szCs w:val="24"/>
        </w:rPr>
        <w:t>обучающихся</w:t>
      </w:r>
      <w:proofErr w:type="gramEnd"/>
      <w:r w:rsidRPr="00CF7337">
        <w:rPr>
          <w:bCs/>
          <w:sz w:val="24"/>
          <w:szCs w:val="24"/>
        </w:rPr>
        <w:t xml:space="preserve"> в группы. Образовательный процесс начинается с </w:t>
      </w:r>
      <w:r>
        <w:rPr>
          <w:bCs/>
          <w:sz w:val="24"/>
          <w:szCs w:val="24"/>
        </w:rPr>
        <w:t>18</w:t>
      </w:r>
      <w:r w:rsidRPr="00CF7337">
        <w:rPr>
          <w:bCs/>
          <w:sz w:val="24"/>
          <w:szCs w:val="24"/>
        </w:rPr>
        <w:t xml:space="preserve"> сентября и заканчивается в </w:t>
      </w:r>
      <w:r>
        <w:rPr>
          <w:bCs/>
          <w:sz w:val="24"/>
          <w:szCs w:val="24"/>
        </w:rPr>
        <w:t>конце мая</w:t>
      </w:r>
      <w:r w:rsidRPr="00CF7337">
        <w:rPr>
          <w:bCs/>
          <w:sz w:val="24"/>
          <w:szCs w:val="24"/>
        </w:rPr>
        <w:t xml:space="preserve">. </w:t>
      </w:r>
      <w:proofErr w:type="gramStart"/>
      <w:r w:rsidRPr="00CF7337">
        <w:rPr>
          <w:bCs/>
          <w:sz w:val="24"/>
          <w:szCs w:val="24"/>
        </w:rPr>
        <w:t>Обучение по</w:t>
      </w:r>
      <w:proofErr w:type="gramEnd"/>
      <w:r w:rsidRPr="00CF7337">
        <w:rPr>
          <w:bCs/>
          <w:sz w:val="24"/>
          <w:szCs w:val="24"/>
        </w:rPr>
        <w:t xml:space="preserve"> данной программе осуществляется в течение учебного года, а также во время </w:t>
      </w:r>
      <w:r>
        <w:rPr>
          <w:bCs/>
          <w:sz w:val="24"/>
          <w:szCs w:val="24"/>
        </w:rPr>
        <w:t xml:space="preserve">осенних и весенних </w:t>
      </w:r>
      <w:r w:rsidRPr="00CF7337">
        <w:rPr>
          <w:bCs/>
          <w:sz w:val="24"/>
          <w:szCs w:val="24"/>
        </w:rPr>
        <w:t xml:space="preserve">каникул. </w:t>
      </w:r>
    </w:p>
    <w:tbl>
      <w:tblPr>
        <w:tblW w:w="51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45"/>
        <w:gridCol w:w="1100"/>
        <w:gridCol w:w="2162"/>
        <w:gridCol w:w="1417"/>
        <w:gridCol w:w="6551"/>
        <w:gridCol w:w="1000"/>
        <w:gridCol w:w="1487"/>
      </w:tblGrid>
      <w:tr w:rsidR="00CF7337" w:rsidRPr="007C6F81" w:rsidTr="00544D70">
        <w:tc>
          <w:tcPr>
            <w:tcW w:w="149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Месяц, дата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Раздел образовательной программы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Количество часов в разделе</w:t>
            </w:r>
          </w:p>
        </w:tc>
        <w:tc>
          <w:tcPr>
            <w:tcW w:w="2206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Темы, содержание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Форма занятия</w:t>
            </w:r>
          </w:p>
        </w:tc>
        <w:tc>
          <w:tcPr>
            <w:tcW w:w="484" w:type="pct"/>
            <w:vMerge w:val="restar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Примечание</w:t>
            </w:r>
          </w:p>
        </w:tc>
      </w:tr>
      <w:tr w:rsidR="00CF7337" w:rsidRPr="007C6F81" w:rsidTr="00544D70">
        <w:tc>
          <w:tcPr>
            <w:tcW w:w="149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" w:type="pc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План</w:t>
            </w: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Факт</w:t>
            </w:r>
          </w:p>
        </w:tc>
        <w:tc>
          <w:tcPr>
            <w:tcW w:w="735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  <w:vMerge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Основы растровой Графики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CF7337" w:rsidRPr="008B62AC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Компьютерная графика и графические редакторы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Способы представления графической информации. Пиксель-арт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 xml:space="preserve">Создание растровой графики с помощью программы </w:t>
            </w:r>
            <w:r w:rsidRPr="007C6F81">
              <w:rPr>
                <w:rFonts w:ascii="Times New Roman" w:hAnsi="Times New Roman"/>
                <w:sz w:val="24"/>
                <w:szCs w:val="28"/>
                <w:lang w:val="en-US"/>
              </w:rPr>
              <w:t>Microsoft</w:t>
            </w:r>
            <w:r w:rsidRPr="007C6F8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C6F81">
              <w:rPr>
                <w:rFonts w:ascii="Times New Roman" w:hAnsi="Times New Roman"/>
                <w:sz w:val="24"/>
                <w:szCs w:val="28"/>
                <w:lang w:val="en-US"/>
              </w:rPr>
              <w:t>Paint</w:t>
            </w:r>
            <w:r w:rsidRPr="007C6F81">
              <w:rPr>
                <w:rFonts w:ascii="Times New Roman" w:hAnsi="Times New Roman"/>
                <w:sz w:val="24"/>
                <w:szCs w:val="28"/>
              </w:rPr>
              <w:t>. Работа с примитивами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 xml:space="preserve">Назначение и возможности программы </w:t>
            </w:r>
            <w:r w:rsidRPr="007C6F81">
              <w:rPr>
                <w:rFonts w:ascii="Times New Roman" w:hAnsi="Times New Roman"/>
                <w:sz w:val="24"/>
                <w:szCs w:val="28"/>
                <w:lang w:val="en-US"/>
              </w:rPr>
              <w:t>Gimp</w:t>
            </w:r>
            <w:r w:rsidRPr="007C6F81">
              <w:rPr>
                <w:rFonts w:ascii="Times New Roman" w:hAnsi="Times New Roman"/>
                <w:sz w:val="24"/>
                <w:szCs w:val="28"/>
              </w:rPr>
              <w:t xml:space="preserve"> 2. Работа со слоями.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Форматы графических файлов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 xml:space="preserve">Создание растровой графики с помощью программы </w:t>
            </w:r>
            <w:r w:rsidRPr="007C6F81">
              <w:rPr>
                <w:rFonts w:ascii="Times New Roman" w:hAnsi="Times New Roman"/>
                <w:sz w:val="24"/>
                <w:szCs w:val="28"/>
                <w:lang w:val="en-US"/>
              </w:rPr>
              <w:t>Gimp</w:t>
            </w:r>
            <w:r w:rsidRPr="007C6F81">
              <w:rPr>
                <w:rFonts w:ascii="Times New Roman" w:hAnsi="Times New Roman"/>
                <w:sz w:val="24"/>
                <w:szCs w:val="28"/>
              </w:rPr>
              <w:t xml:space="preserve"> 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 xml:space="preserve">Основы </w:t>
            </w:r>
            <w:proofErr w:type="gramStart"/>
            <w:r w:rsidRPr="007C6F81">
              <w:rPr>
                <w:rFonts w:ascii="Times New Roman" w:hAnsi="Times New Roman"/>
                <w:sz w:val="24"/>
                <w:szCs w:val="28"/>
              </w:rPr>
              <w:t>гиф-анимации</w:t>
            </w:r>
            <w:proofErr w:type="gramEnd"/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CF7337" w:rsidRPr="007759BB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Простой фотомонтаж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Приемы обработки фотографии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 xml:space="preserve">Создание </w:t>
            </w:r>
            <w:proofErr w:type="gramStart"/>
            <w:r w:rsidRPr="007C6F81">
              <w:rPr>
                <w:rFonts w:ascii="Times New Roman" w:hAnsi="Times New Roman"/>
                <w:sz w:val="24"/>
                <w:szCs w:val="28"/>
              </w:rPr>
              <w:t>гиф-анимации</w:t>
            </w:r>
            <w:proofErr w:type="gramEnd"/>
            <w:r w:rsidRPr="007C6F81">
              <w:rPr>
                <w:rFonts w:ascii="Times New Roman" w:hAnsi="Times New Roman"/>
                <w:sz w:val="24"/>
                <w:szCs w:val="28"/>
              </w:rPr>
              <w:t xml:space="preserve"> с помощью программы </w:t>
            </w:r>
            <w:r w:rsidRPr="007C6F81">
              <w:rPr>
                <w:rFonts w:ascii="Times New Roman" w:hAnsi="Times New Roman"/>
                <w:sz w:val="24"/>
                <w:szCs w:val="28"/>
                <w:lang w:val="en-US"/>
              </w:rPr>
              <w:t>Image</w:t>
            </w:r>
            <w:r w:rsidRPr="007C6F8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C6F81">
              <w:rPr>
                <w:rFonts w:ascii="Times New Roman" w:hAnsi="Times New Roman"/>
                <w:sz w:val="24"/>
                <w:szCs w:val="28"/>
                <w:lang w:val="en-US"/>
              </w:rPr>
              <w:t>Ready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rPr>
          <w:trHeight w:val="838"/>
        </w:trPr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Подготовка и защита проекта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F7337" w:rsidRPr="008B62AC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  <w:szCs w:val="28"/>
              </w:rPr>
              <w:t>Основы</w:t>
            </w:r>
            <w:r w:rsidRPr="008F7442">
              <w:rPr>
                <w:rFonts w:ascii="Times New Roman" w:hAnsi="Times New Roman"/>
                <w:sz w:val="24"/>
              </w:rPr>
              <w:t xml:space="preserve"> видеомонтажа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</w:rPr>
              <w:t xml:space="preserve">Форматы файлов и стандартов, применяемых в кино и </w:t>
            </w:r>
            <w:proofErr w:type="spellStart"/>
            <w:r w:rsidRPr="008F7442">
              <w:rPr>
                <w:rFonts w:ascii="Times New Roman" w:hAnsi="Times New Roman"/>
                <w:sz w:val="24"/>
              </w:rPr>
              <w:t>видеоиндустрии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F7442">
              <w:rPr>
                <w:rFonts w:ascii="Times New Roman" w:hAnsi="Times New Roman"/>
                <w:sz w:val="24"/>
              </w:rPr>
              <w:t>Видеоформаты</w:t>
            </w:r>
            <w:proofErr w:type="spellEnd"/>
            <w:r w:rsidRPr="008F7442">
              <w:rPr>
                <w:rFonts w:ascii="Times New Roman" w:hAnsi="Times New Roman"/>
                <w:sz w:val="24"/>
              </w:rPr>
              <w:t xml:space="preserve"> и процесс конвертации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</w:rPr>
              <w:t xml:space="preserve">Знакомство с интерфейсом программы </w:t>
            </w:r>
            <w:proofErr w:type="spellStart"/>
            <w:r w:rsidRPr="008F7442">
              <w:rPr>
                <w:rFonts w:ascii="Times New Roman" w:hAnsi="Times New Roman"/>
                <w:sz w:val="24"/>
              </w:rPr>
              <w:t>VirtualDub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F7442">
              <w:rPr>
                <w:rFonts w:ascii="Times New Roman" w:hAnsi="Times New Roman"/>
                <w:sz w:val="24"/>
              </w:rPr>
              <w:t>Видеозахват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</w:rPr>
              <w:t>Настройки видеофайла перед сохранением. Варианты сохранения файлов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F7442">
              <w:rPr>
                <w:rFonts w:ascii="Times New Roman" w:hAnsi="Times New Roman"/>
                <w:sz w:val="24"/>
              </w:rPr>
              <w:t>Покадровая обработка видеоизображения. Планы: крупный, средний, общий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F7442">
              <w:rPr>
                <w:rFonts w:ascii="Times New Roman" w:hAnsi="Times New Roman"/>
                <w:sz w:val="24"/>
              </w:rPr>
              <w:t>Дублирование видеофрагмента. Обработка изображения фильтрами.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</w:rPr>
              <w:t>Работа с аудиоэлементами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</w:rPr>
              <w:t xml:space="preserve">Настройка </w:t>
            </w:r>
            <w:proofErr w:type="gramStart"/>
            <w:r w:rsidRPr="008F7442">
              <w:rPr>
                <w:rFonts w:ascii="Times New Roman" w:hAnsi="Times New Roman"/>
                <w:sz w:val="24"/>
              </w:rPr>
              <w:t>исходного</w:t>
            </w:r>
            <w:proofErr w:type="gramEnd"/>
            <w:r w:rsidRPr="008F74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7442">
              <w:rPr>
                <w:rFonts w:ascii="Times New Roman" w:hAnsi="Times New Roman"/>
                <w:sz w:val="24"/>
              </w:rPr>
              <w:t>аудиопотока</w:t>
            </w:r>
            <w:proofErr w:type="spellEnd"/>
            <w:r w:rsidRPr="008F7442">
              <w:rPr>
                <w:rFonts w:ascii="Times New Roman" w:hAnsi="Times New Roman"/>
                <w:sz w:val="24"/>
              </w:rPr>
              <w:t xml:space="preserve"> при монтаже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F7442">
              <w:rPr>
                <w:rFonts w:ascii="Times New Roman" w:hAnsi="Times New Roman"/>
                <w:sz w:val="24"/>
              </w:rPr>
              <w:t>Замена исходного звука в одном видеофайле. Применение фильтров к аудиофайлу.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F7442">
              <w:rPr>
                <w:rFonts w:ascii="Times New Roman" w:hAnsi="Times New Roman"/>
                <w:sz w:val="24"/>
              </w:rPr>
              <w:t xml:space="preserve">Видеомонтаж двух и более файлов. Совмещение видеофрагментов с </w:t>
            </w:r>
            <w:proofErr w:type="spellStart"/>
            <w:r w:rsidRPr="008F7442">
              <w:rPr>
                <w:rFonts w:ascii="Times New Roman" w:hAnsi="Times New Roman"/>
                <w:sz w:val="24"/>
              </w:rPr>
              <w:t>аудиопотоками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F7442">
              <w:rPr>
                <w:rFonts w:ascii="Times New Roman" w:hAnsi="Times New Roman"/>
                <w:sz w:val="24"/>
              </w:rPr>
              <w:t>Окончательная обработка видеофайла с использованием скриптов. Удаление рекламы из видеофайла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rPr>
          <w:trHeight w:val="840"/>
        </w:trPr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tcBorders>
              <w:bottom w:val="single" w:sz="4" w:space="0" w:color="auto"/>
            </w:tcBorders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F7442">
              <w:rPr>
                <w:rFonts w:ascii="Times New Roman" w:hAnsi="Times New Roman"/>
                <w:sz w:val="24"/>
              </w:rPr>
              <w:t xml:space="preserve">Видео в презентации. Видео во </w:t>
            </w:r>
            <w:proofErr w:type="spellStart"/>
            <w:r w:rsidRPr="008F7442">
              <w:rPr>
                <w:rFonts w:ascii="Times New Roman" w:hAnsi="Times New Roman"/>
                <w:sz w:val="24"/>
              </w:rPr>
              <w:t>Flash</w:t>
            </w:r>
            <w:proofErr w:type="spellEnd"/>
            <w:r w:rsidRPr="008F7442">
              <w:rPr>
                <w:rFonts w:ascii="Times New Roman" w:hAnsi="Times New Roman"/>
                <w:sz w:val="24"/>
              </w:rPr>
              <w:t>. Оформление видеофильма в подарок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rPr>
          <w:trHeight w:val="810"/>
        </w:trPr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6" w:type="pct"/>
            <w:tcBorders>
              <w:top w:val="single" w:sz="4" w:space="0" w:color="auto"/>
            </w:tcBorders>
            <w:shd w:val="clear" w:color="auto" w:fill="auto"/>
          </w:tcPr>
          <w:p w:rsidR="00CF7337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F7442">
              <w:rPr>
                <w:rFonts w:ascii="Times New Roman" w:hAnsi="Times New Roman"/>
                <w:sz w:val="24"/>
              </w:rPr>
              <w:t>Титры. Размер и качество видеоизображения. Вывод фильма на DVD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544D70">
        <w:tc>
          <w:tcPr>
            <w:tcW w:w="149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6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6F81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F7337" w:rsidRPr="008B62AC" w:rsidRDefault="00CF7337" w:rsidP="00544D7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4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D5077" w:rsidRDefault="00ED5077" w:rsidP="000B6577">
      <w:pPr>
        <w:spacing w:line="276" w:lineRule="auto"/>
        <w:jc w:val="both"/>
        <w:rPr>
          <w:sz w:val="24"/>
          <w:szCs w:val="24"/>
        </w:rPr>
      </w:pPr>
    </w:p>
    <w:p w:rsidR="00BC509D" w:rsidRDefault="00BC509D" w:rsidP="00BC509D">
      <w:pPr>
        <w:pStyle w:val="a3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общеразвивающей программы</w:t>
      </w:r>
    </w:p>
    <w:p w:rsidR="00BC509D" w:rsidRPr="00BC509D" w:rsidRDefault="00BC509D" w:rsidP="00197D46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BC509D">
        <w:rPr>
          <w:b/>
          <w:bCs/>
          <w:i/>
          <w:iCs/>
          <w:color w:val="000000" w:themeColor="text1"/>
          <w:sz w:val="24"/>
          <w:szCs w:val="24"/>
        </w:rPr>
        <w:t>Материально-техническое обеспечение</w:t>
      </w:r>
    </w:p>
    <w:p w:rsidR="00BC509D" w:rsidRPr="00BC509D" w:rsidRDefault="00BC509D" w:rsidP="00BC509D">
      <w:pPr>
        <w:spacing w:line="276" w:lineRule="auto"/>
        <w:rPr>
          <w:i/>
          <w:iCs/>
          <w:color w:val="000000" w:themeColor="text1"/>
          <w:sz w:val="24"/>
          <w:szCs w:val="24"/>
        </w:rPr>
      </w:pPr>
      <w:r w:rsidRPr="00BC509D">
        <w:rPr>
          <w:i/>
          <w:iCs/>
          <w:color w:val="000000" w:themeColor="text1"/>
          <w:sz w:val="24"/>
          <w:szCs w:val="24"/>
        </w:rPr>
        <w:t>Требования к помещению:</w:t>
      </w:r>
    </w:p>
    <w:p w:rsidR="00BC509D" w:rsidRPr="00BC509D" w:rsidRDefault="00BC509D" w:rsidP="00BC509D">
      <w:pPr>
        <w:pStyle w:val="a3"/>
        <w:widowControl/>
        <w:numPr>
          <w:ilvl w:val="0"/>
          <w:numId w:val="15"/>
        </w:numPr>
        <w:autoSpaceDE/>
        <w:autoSpaceDN/>
        <w:spacing w:line="276" w:lineRule="auto"/>
        <w:ind w:left="0" w:firstLine="0"/>
        <w:contextualSpacing/>
        <w:jc w:val="left"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 xml:space="preserve">помещение для занятий и освещение в них, отвечающие требованиям </w:t>
      </w:r>
      <w:proofErr w:type="spellStart"/>
      <w:r w:rsidRPr="00BC509D">
        <w:rPr>
          <w:color w:val="000000" w:themeColor="text1"/>
          <w:sz w:val="24"/>
          <w:szCs w:val="24"/>
        </w:rPr>
        <w:t>СанПин</w:t>
      </w:r>
      <w:proofErr w:type="spellEnd"/>
      <w:r w:rsidRPr="00BC509D">
        <w:rPr>
          <w:color w:val="000000" w:themeColor="text1"/>
          <w:sz w:val="24"/>
          <w:szCs w:val="24"/>
        </w:rPr>
        <w:t xml:space="preserve"> для учреждений дополнительного образования;</w:t>
      </w:r>
    </w:p>
    <w:p w:rsidR="00BC509D" w:rsidRPr="00BC509D" w:rsidRDefault="00BC509D" w:rsidP="00BC509D">
      <w:pPr>
        <w:pStyle w:val="a3"/>
        <w:widowControl/>
        <w:numPr>
          <w:ilvl w:val="0"/>
          <w:numId w:val="15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 xml:space="preserve">столы, стулья по количеству </w:t>
      </w:r>
      <w:proofErr w:type="gramStart"/>
      <w:r w:rsidRPr="00BC509D">
        <w:rPr>
          <w:color w:val="000000" w:themeColor="text1"/>
          <w:sz w:val="24"/>
          <w:szCs w:val="24"/>
        </w:rPr>
        <w:t>обучающихся</w:t>
      </w:r>
      <w:proofErr w:type="gramEnd"/>
      <w:r w:rsidRPr="00BC509D">
        <w:rPr>
          <w:color w:val="000000" w:themeColor="text1"/>
          <w:sz w:val="24"/>
          <w:szCs w:val="24"/>
        </w:rPr>
        <w:t xml:space="preserve"> и 1 рабочим местом для педагога.</w:t>
      </w:r>
    </w:p>
    <w:p w:rsidR="00BC509D" w:rsidRPr="00BC509D" w:rsidRDefault="00BC509D" w:rsidP="00BC509D">
      <w:pPr>
        <w:spacing w:line="276" w:lineRule="auto"/>
        <w:rPr>
          <w:i/>
          <w:iCs/>
          <w:color w:val="000000" w:themeColor="text1"/>
          <w:sz w:val="24"/>
          <w:szCs w:val="24"/>
        </w:rPr>
      </w:pPr>
      <w:r w:rsidRPr="00BC509D">
        <w:rPr>
          <w:i/>
          <w:iCs/>
          <w:color w:val="000000" w:themeColor="text1"/>
          <w:sz w:val="24"/>
          <w:szCs w:val="24"/>
        </w:rPr>
        <w:t>Оборудование: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>напольная мобильная стойка для интерактивных досок с площадкой для крепления проекторов к стойке;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>МФУ;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>соединение с интернетом;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sz w:val="24"/>
          <w:szCs w:val="24"/>
        </w:rPr>
        <w:t>ноутбуки с мышкой и доступом к сети Интернет</w:t>
      </w:r>
      <w:r w:rsidRPr="00BC509D">
        <w:rPr>
          <w:color w:val="000000" w:themeColor="text1"/>
          <w:sz w:val="24"/>
          <w:szCs w:val="24"/>
        </w:rPr>
        <w:t>;</w:t>
      </w:r>
    </w:p>
    <w:p w:rsidR="00BC509D" w:rsidRPr="00A72180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sz w:val="24"/>
          <w:szCs w:val="24"/>
        </w:rPr>
        <w:t xml:space="preserve">интерактивная </w:t>
      </w:r>
      <w:r w:rsidR="00A72180">
        <w:rPr>
          <w:sz w:val="24"/>
          <w:szCs w:val="24"/>
        </w:rPr>
        <w:t>доска</w:t>
      </w:r>
    </w:p>
    <w:p w:rsidR="00A72180" w:rsidRDefault="00A72180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фотоаппарат с объективом</w:t>
      </w:r>
    </w:p>
    <w:p w:rsidR="00A72180" w:rsidRDefault="00A72180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штатив</w:t>
      </w:r>
    </w:p>
    <w:p w:rsidR="00A72180" w:rsidRPr="00BC509D" w:rsidRDefault="00A72180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карта памяти</w:t>
      </w:r>
    </w:p>
    <w:p w:rsidR="00BC509D" w:rsidRPr="00BC509D" w:rsidRDefault="00BC509D" w:rsidP="00BC509D">
      <w:pPr>
        <w:pStyle w:val="4"/>
        <w:shd w:val="clear" w:color="auto" w:fill="auto"/>
        <w:tabs>
          <w:tab w:val="left" w:pos="351"/>
        </w:tabs>
        <w:spacing w:after="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C509D">
        <w:rPr>
          <w:rFonts w:ascii="Times New Roman" w:hAnsi="Times New Roman" w:cs="Times New Roman"/>
          <w:i/>
          <w:sz w:val="24"/>
          <w:szCs w:val="24"/>
        </w:rPr>
        <w:t>Программные продукты: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4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C509D">
        <w:rPr>
          <w:rFonts w:ascii="Times New Roman" w:hAnsi="Times New Roman" w:cs="Times New Roman"/>
          <w:sz w:val="24"/>
          <w:szCs w:val="24"/>
        </w:rPr>
        <w:t xml:space="preserve">Операционная система: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C509D">
        <w:rPr>
          <w:rFonts w:ascii="Times New Roman" w:hAnsi="Times New Roman" w:cs="Times New Roman"/>
          <w:sz w:val="24"/>
          <w:szCs w:val="24"/>
        </w:rPr>
        <w:t xml:space="preserve"> 2000 или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C509D">
        <w:rPr>
          <w:rFonts w:ascii="Times New Roman" w:hAnsi="Times New Roman" w:cs="Times New Roman"/>
          <w:sz w:val="24"/>
          <w:szCs w:val="24"/>
        </w:rPr>
        <w:t xml:space="preserve">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BC509D">
        <w:rPr>
          <w:rFonts w:ascii="Times New Roman" w:hAnsi="Times New Roman" w:cs="Times New Roman"/>
          <w:sz w:val="24"/>
          <w:szCs w:val="24"/>
        </w:rPr>
        <w:t>.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3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C50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Gimp 2</w:t>
      </w:r>
      <w:r w:rsidRPr="00BC509D">
        <w:rPr>
          <w:rFonts w:ascii="Times New Roman" w:hAnsi="Times New Roman" w:cs="Times New Roman"/>
          <w:sz w:val="24"/>
          <w:szCs w:val="24"/>
        </w:rPr>
        <w:t>.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3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C50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BC509D">
        <w:rPr>
          <w:rFonts w:ascii="Times New Roman" w:hAnsi="Times New Roman" w:cs="Times New Roman"/>
          <w:sz w:val="24"/>
          <w:szCs w:val="24"/>
        </w:rPr>
        <w:t xml:space="preserve">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BC509D">
        <w:rPr>
          <w:rFonts w:ascii="Times New Roman" w:hAnsi="Times New Roman" w:cs="Times New Roman"/>
          <w:sz w:val="24"/>
          <w:szCs w:val="24"/>
        </w:rPr>
        <w:t xml:space="preserve">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BC509D">
        <w:rPr>
          <w:rFonts w:ascii="Times New Roman" w:hAnsi="Times New Roman" w:cs="Times New Roman"/>
          <w:sz w:val="24"/>
          <w:szCs w:val="24"/>
        </w:rPr>
        <w:t>2.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3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C509D">
        <w:rPr>
          <w:rFonts w:ascii="Times New Roman" w:hAnsi="Times New Roman" w:cs="Times New Roman"/>
          <w:sz w:val="24"/>
          <w:szCs w:val="24"/>
        </w:rPr>
        <w:t>Приложение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 xml:space="preserve"> Macromedia Flash MX 2004</w:t>
      </w:r>
      <w:r w:rsidRPr="00BC509D">
        <w:rPr>
          <w:rFonts w:ascii="Times New Roman" w:hAnsi="Times New Roman" w:cs="Times New Roman"/>
          <w:sz w:val="24"/>
          <w:szCs w:val="24"/>
        </w:rPr>
        <w:t>.</w:t>
      </w:r>
    </w:p>
    <w:p w:rsidR="00721227" w:rsidRPr="00721227" w:rsidRDefault="00197D46" w:rsidP="00197D46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Кадровое обеспечение</w:t>
      </w:r>
    </w:p>
    <w:p w:rsidR="00721227" w:rsidRPr="00721227" w:rsidRDefault="00721227" w:rsidP="00721227">
      <w:pPr>
        <w:ind w:firstLine="708"/>
        <w:rPr>
          <w:sz w:val="24"/>
          <w:szCs w:val="24"/>
        </w:rPr>
      </w:pPr>
      <w:r w:rsidRPr="00721227">
        <w:rPr>
          <w:sz w:val="24"/>
          <w:szCs w:val="24"/>
          <w:shd w:val="clear" w:color="auto" w:fill="FFFFFF"/>
        </w:rPr>
        <w:t xml:space="preserve">Теоретические и практические занятия модулей реализуются педагогическими работниками </w:t>
      </w:r>
      <w:r w:rsidRPr="00721227">
        <w:rPr>
          <w:sz w:val="24"/>
          <w:szCs w:val="24"/>
        </w:rPr>
        <w:t xml:space="preserve">Центра образования цифрового и гуманитарного профиля «Точка роста». </w:t>
      </w:r>
    </w:p>
    <w:p w:rsidR="00197D46" w:rsidRDefault="00197D46" w:rsidP="00197D46">
      <w:pPr>
        <w:spacing w:line="276" w:lineRule="auto"/>
        <w:ind w:firstLine="709"/>
        <w:jc w:val="both"/>
        <w:rPr>
          <w:b/>
          <w:i/>
          <w:sz w:val="24"/>
          <w:szCs w:val="24"/>
        </w:rPr>
      </w:pPr>
    </w:p>
    <w:p w:rsidR="00197D46" w:rsidRPr="00197D46" w:rsidRDefault="00197D46" w:rsidP="00197D46">
      <w:pPr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197D46">
        <w:rPr>
          <w:b/>
          <w:i/>
          <w:sz w:val="24"/>
          <w:szCs w:val="24"/>
        </w:rPr>
        <w:t>Учебно-информационное обеспечение программы: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Нормативно-правовые акты и документы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1. Федеральный закон от 29.12.2012 №273-ФЗ «Об образовании в Российской Федерации».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>2. 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Pr="00197D46">
        <w:rPr>
          <w:sz w:val="24"/>
          <w:szCs w:val="24"/>
        </w:rPr>
        <w:t>»(</w:t>
      </w:r>
      <w:proofErr w:type="gramEnd"/>
      <w:r w:rsidRPr="00197D46">
        <w:rPr>
          <w:sz w:val="24"/>
          <w:szCs w:val="24"/>
        </w:rPr>
        <w:t xml:space="preserve">с изменениями 30.09.2020).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3. </w:t>
      </w:r>
      <w:proofErr w:type="gramStart"/>
      <w:r w:rsidRPr="00197D46">
        <w:rPr>
          <w:sz w:val="24"/>
          <w:szCs w:val="24"/>
        </w:rPr>
        <w:t xml:space="preserve">Письмо </w:t>
      </w:r>
      <w:proofErr w:type="spellStart"/>
      <w:r w:rsidRPr="00197D46">
        <w:rPr>
          <w:sz w:val="24"/>
          <w:szCs w:val="24"/>
        </w:rPr>
        <w:t>Минобрнауки</w:t>
      </w:r>
      <w:proofErr w:type="spellEnd"/>
      <w:r w:rsidRPr="00197D46">
        <w:rPr>
          <w:sz w:val="24"/>
          <w:szCs w:val="24"/>
        </w:rPr>
        <w:t xml:space="preserve"> России №09-3242 от 18.11.2015 «О направлении информации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197D46">
        <w:rPr>
          <w:sz w:val="24"/>
          <w:szCs w:val="24"/>
        </w:rPr>
        <w:t>разноуровневые</w:t>
      </w:r>
      <w:proofErr w:type="spellEnd"/>
      <w:r w:rsidRPr="00197D46">
        <w:rPr>
          <w:sz w:val="24"/>
          <w:szCs w:val="24"/>
        </w:rPr>
        <w:t xml:space="preserve"> программы)». </w:t>
      </w:r>
      <w:proofErr w:type="gramEnd"/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4. Приказ Министерства образования и науки РФ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5. Постановление Главного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6. Стратегия развития воспитания в РФ до 2025 года, утвержденная распоряжением Правительства РФ от 29.05.2015 № 996-р.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7. Концепция развития дополнительного образования детей до 2030 года (распоряжение Правительства РФ от 31.03.2022 г. N 678-р).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8.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02.02.2021 г. № 38).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9. Распоряжение Правительства Российской Федерации от 12 ноября 2020 г. № 2945-р. План мероприятий по реализации в 2021-2025 годах Стратегии развития воспитания в Российской Федерации на период до 2025 года.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10. </w:t>
      </w:r>
      <w:proofErr w:type="gramStart"/>
      <w:r w:rsidRPr="00197D46">
        <w:rPr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(р.VI.</w:t>
      </w:r>
      <w:proofErr w:type="gramEnd"/>
      <w:r w:rsidRPr="00197D46">
        <w:rPr>
          <w:sz w:val="24"/>
          <w:szCs w:val="24"/>
        </w:rPr>
        <w:t xml:space="preserve"> </w:t>
      </w:r>
      <w:proofErr w:type="gramStart"/>
      <w:r w:rsidRPr="00197D46">
        <w:rPr>
          <w:sz w:val="24"/>
          <w:szCs w:val="24"/>
        </w:rPr>
        <w:t xml:space="preserve">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  <w:proofErr w:type="gramEnd"/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>11. Министерство просвещения Российской Федерации от 28.06.2019 № МР-81/02.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форме.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12. Приказ Министерства науки и высшего образования Российской Федерации /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13. Постановление Правительства Российской Федерации от 17.11.2015 № 1239. «Об утверждении Правил выявления детей, проявивших выдающиеся способности, сопровождения и мониторинга их дальнейшего развития».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14. Письмо Министерства образования и науки РФ № ВК-641/09 от 26.03.2016.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>15. Устав МАОУ «Средняя общеобразовательная школа №10», д. Большое Седельниково.</w:t>
      </w:r>
    </w:p>
    <w:p w:rsidR="00197D46" w:rsidRPr="00197D46" w:rsidRDefault="00197D46" w:rsidP="00197D46">
      <w:pPr>
        <w:spacing w:line="276" w:lineRule="auto"/>
        <w:ind w:firstLine="709"/>
        <w:rPr>
          <w:b/>
          <w:i/>
          <w:sz w:val="24"/>
          <w:szCs w:val="24"/>
        </w:rPr>
      </w:pPr>
    </w:p>
    <w:p w:rsidR="00197D46" w:rsidRDefault="00197D46" w:rsidP="00197D46">
      <w:pPr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197D46">
        <w:rPr>
          <w:b/>
          <w:i/>
          <w:sz w:val="24"/>
          <w:szCs w:val="24"/>
        </w:rPr>
        <w:t>Список рекомендуемой литера</w:t>
      </w:r>
      <w:r>
        <w:rPr>
          <w:b/>
          <w:i/>
          <w:sz w:val="24"/>
          <w:szCs w:val="24"/>
        </w:rPr>
        <w:t xml:space="preserve">туры для педагога и </w:t>
      </w:r>
      <w:proofErr w:type="gramStart"/>
      <w:r>
        <w:rPr>
          <w:b/>
          <w:i/>
          <w:sz w:val="24"/>
          <w:szCs w:val="24"/>
        </w:rPr>
        <w:t>обучающихся</w:t>
      </w:r>
      <w:proofErr w:type="gramEnd"/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Бурмакина В.Ф.,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И.Н., Материалы курса «Как готовиться к тестированию по проверке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школьников»: лекции -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М.:Педагогический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университет «Первое сентября», 2006.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Гамалей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В.А. Самоучитель по цифровому видео: как снять и смонтировать видеофильм на компьютере, 2007.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Компьютерная графика. Учебное пособие. - М.: БИНОМ, 2005.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Практикум по компьютерной графике. - М.: БИНОМ, 2005.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Кирсанов Д. Веб-дизайн. - СПб: Символ-Плюс, 1999.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Петров М Н., Молочков В.П. Компьютерная графика. Учебник - СПб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>Питер, 2003.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Петров М Н., Молочков В.П., Компьютерная графика. - СПб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>Питер, 2001.Питер, 2003.</w:t>
      </w:r>
    </w:p>
    <w:p w:rsidR="00197D46" w:rsidRPr="0046686F" w:rsidRDefault="00197D46" w:rsidP="00197D46">
      <w:pPr>
        <w:pStyle w:val="43"/>
        <w:shd w:val="clear" w:color="auto" w:fill="auto"/>
        <w:spacing w:after="0" w:line="276" w:lineRule="auto"/>
        <w:ind w:left="360"/>
        <w:rPr>
          <w:sz w:val="24"/>
          <w:szCs w:val="24"/>
        </w:rPr>
      </w:pPr>
      <w:r w:rsidRPr="0046686F">
        <w:rPr>
          <w:sz w:val="24"/>
          <w:szCs w:val="24"/>
        </w:rPr>
        <w:t xml:space="preserve">Литература для </w:t>
      </w:r>
      <w:proofErr w:type="gramStart"/>
      <w:r w:rsidRPr="0046686F">
        <w:rPr>
          <w:sz w:val="24"/>
          <w:szCs w:val="24"/>
        </w:rPr>
        <w:t>обучающихся</w:t>
      </w:r>
      <w:proofErr w:type="gramEnd"/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Гамалей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В.А. Самоучитель по цифровому видео: как снять и смонтировать видеофильм на компьютере, 2007.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Компьютерная графика. Учебное пособие. - М.: БИНОМ, 2005.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438"/>
        </w:tabs>
        <w:spacing w:after="0" w:line="276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Компьютерная графика. Элективный курс: Учебное пособие. - М.: БИНОМ. Лаборатория знаний, 2005 г. - 212 с. 16 с. ил. 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Практикум по компьютерной графике. - М.: БИНОМ, 2005.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375"/>
        </w:tabs>
        <w:spacing w:after="0" w:line="276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Практикум по компьютерной графике. - М.: Лаборатория базовых Знаний, 2001.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442"/>
        </w:tabs>
        <w:spacing w:after="0" w:line="276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Фролов М.И. Учимся рисовать на компьютере. Самоучитель для детей и родителей. - Моск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ва: Лаборатория Базовых Знаний, 2002.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b/>
          <w:i/>
          <w:sz w:val="24"/>
          <w:szCs w:val="24"/>
        </w:rPr>
      </w:pPr>
    </w:p>
    <w:p w:rsidR="00A72180" w:rsidRDefault="00A72180" w:rsidP="00A72180">
      <w:pPr>
        <w:pStyle w:val="a3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аттестации и оценочные материалы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Предметом диагностики и контроля являются внешние образовательные продукты учеников (созданные графические изображения),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Оценке подлежит в первую очередь уровень достижения учеником минимально необходимых результатов, обозначенных в целях и задачах курса. Оцениванию подлежат также те направления и результаты деятельности учеников, которые определены в рабочей программе учителя и в индивидуальных образовательных программах учеников.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Ученик выступает полноправным субъектом оценивания. 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Проверка достигаемых учениками образовательных результатов производится в следующих формах: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r w:rsidRPr="00A72180">
        <w:rPr>
          <w:sz w:val="24"/>
          <w:szCs w:val="24"/>
        </w:rPr>
        <w:t xml:space="preserve">текущий рефлексивный самоанализ, контроль и самооценка </w:t>
      </w:r>
      <w:proofErr w:type="gramStart"/>
      <w:r w:rsidRPr="00A72180">
        <w:rPr>
          <w:sz w:val="24"/>
          <w:szCs w:val="24"/>
        </w:rPr>
        <w:t>обучающимися</w:t>
      </w:r>
      <w:proofErr w:type="gramEnd"/>
      <w:r w:rsidRPr="00A72180">
        <w:rPr>
          <w:sz w:val="24"/>
          <w:szCs w:val="24"/>
        </w:rPr>
        <w:t xml:space="preserve"> выполняемых заданий -  оценка промежуточных достижений используется как инструмент положительной мотивации, для своевременной коррекции деятельности обучающихся и учителя; осуществляется по результатам выполнения обучающимися практических заданий на каждом занятии;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proofErr w:type="spellStart"/>
      <w:r w:rsidRPr="00A72180">
        <w:rPr>
          <w:sz w:val="24"/>
          <w:szCs w:val="24"/>
        </w:rPr>
        <w:t>взаимооценка</w:t>
      </w:r>
      <w:proofErr w:type="spellEnd"/>
      <w:r w:rsidRPr="00A72180">
        <w:rPr>
          <w:sz w:val="24"/>
          <w:szCs w:val="24"/>
        </w:rPr>
        <w:t xml:space="preserve"> </w:t>
      </w:r>
      <w:proofErr w:type="gramStart"/>
      <w:r w:rsidRPr="00A72180">
        <w:rPr>
          <w:sz w:val="24"/>
          <w:szCs w:val="24"/>
        </w:rPr>
        <w:t>обучающимися</w:t>
      </w:r>
      <w:proofErr w:type="gramEnd"/>
      <w:r w:rsidRPr="00A72180">
        <w:rPr>
          <w:sz w:val="24"/>
          <w:szCs w:val="24"/>
        </w:rPr>
        <w:t xml:space="preserve"> работ друг друга или работ, выполненных в группах;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текущая диагностика и оценка учителем деятельности школьников;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итоговый контроль проводится в конце всего курса в форме публичной защиты творческих работ (индивидуальных или групповых);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 xml:space="preserve">На основе творческих работ проводятся конкурсы и выставки, формируются «портфолио» обучающихся. Это предполагает комплексную проверку образовательных результатов по всем заявленным целям и направлениям курса. </w:t>
      </w:r>
    </w:p>
    <w:p w:rsidR="00A72180" w:rsidRPr="00A72180" w:rsidRDefault="00A72180" w:rsidP="00A72180">
      <w:pPr>
        <w:widowControl/>
        <w:spacing w:line="276" w:lineRule="auto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Итоговые результаты изучения курса осуществляется по результатам защиты специальной зачетной работы ученика. Способ оценивания использовать качественную словесную шкалу с определёнными градациями. Общая аттестационная оценка – «</w:t>
      </w:r>
      <w:proofErr w:type="gramStart"/>
      <w:r w:rsidRPr="00A72180">
        <w:rPr>
          <w:sz w:val="24"/>
          <w:szCs w:val="24"/>
        </w:rPr>
        <w:t>зачтено</w:t>
      </w:r>
      <w:proofErr w:type="gramEnd"/>
      <w:r w:rsidRPr="00A72180">
        <w:rPr>
          <w:sz w:val="24"/>
          <w:szCs w:val="24"/>
        </w:rPr>
        <w:t xml:space="preserve"> / не зачтено».</w:t>
      </w:r>
    </w:p>
    <w:p w:rsidR="00721227" w:rsidRPr="00721227" w:rsidRDefault="00721227" w:rsidP="00721227">
      <w:pPr>
        <w:rPr>
          <w:sz w:val="28"/>
          <w:szCs w:val="28"/>
        </w:rPr>
      </w:pPr>
    </w:p>
    <w:p w:rsidR="00CF7337" w:rsidRPr="000B6577" w:rsidRDefault="00CF7337" w:rsidP="000B6577">
      <w:pPr>
        <w:spacing w:line="276" w:lineRule="auto"/>
        <w:jc w:val="both"/>
        <w:rPr>
          <w:sz w:val="24"/>
          <w:szCs w:val="24"/>
        </w:rPr>
      </w:pPr>
    </w:p>
    <w:sectPr w:rsidR="00CF7337" w:rsidRPr="000B6577" w:rsidSect="001E2F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2141"/>
    <w:multiLevelType w:val="multilevel"/>
    <w:tmpl w:val="D7D6A5E2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66B79"/>
    <w:multiLevelType w:val="multilevel"/>
    <w:tmpl w:val="ADDC856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Theme="minorEastAsia"/>
      </w:rPr>
    </w:lvl>
  </w:abstractNum>
  <w:abstractNum w:abstractNumId="3">
    <w:nsid w:val="3C7F0764"/>
    <w:multiLevelType w:val="hybridMultilevel"/>
    <w:tmpl w:val="4A2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C331D"/>
    <w:multiLevelType w:val="hybridMultilevel"/>
    <w:tmpl w:val="30E89C6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C257D4"/>
    <w:multiLevelType w:val="hybridMultilevel"/>
    <w:tmpl w:val="3E6A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A655F"/>
    <w:multiLevelType w:val="hybridMultilevel"/>
    <w:tmpl w:val="8E28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1068D"/>
    <w:multiLevelType w:val="multilevel"/>
    <w:tmpl w:val="D37E44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F92085"/>
    <w:multiLevelType w:val="hybridMultilevel"/>
    <w:tmpl w:val="88F49DC4"/>
    <w:lvl w:ilvl="0" w:tplc="2294F4F8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668E6"/>
    <w:multiLevelType w:val="hybridMultilevel"/>
    <w:tmpl w:val="F6AA952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A400E78"/>
    <w:multiLevelType w:val="hybridMultilevel"/>
    <w:tmpl w:val="A0C2C9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BCE48E6"/>
    <w:multiLevelType w:val="hybridMultilevel"/>
    <w:tmpl w:val="E826C10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CAB4645"/>
    <w:multiLevelType w:val="hybridMultilevel"/>
    <w:tmpl w:val="22100088"/>
    <w:lvl w:ilvl="0" w:tplc="0419000D">
      <w:start w:val="1"/>
      <w:numFmt w:val="bullet"/>
      <w:lvlText w:val="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13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14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5">
    <w:nsid w:val="654B3FB2"/>
    <w:multiLevelType w:val="hybridMultilevel"/>
    <w:tmpl w:val="AA8AF1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53D75"/>
    <w:multiLevelType w:val="hybridMultilevel"/>
    <w:tmpl w:val="C6729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5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F5"/>
    <w:rsid w:val="000324E7"/>
    <w:rsid w:val="000B6577"/>
    <w:rsid w:val="00184591"/>
    <w:rsid w:val="00197D46"/>
    <w:rsid w:val="001E2FF5"/>
    <w:rsid w:val="00216F86"/>
    <w:rsid w:val="003D3B07"/>
    <w:rsid w:val="003F5D8E"/>
    <w:rsid w:val="004A6BA8"/>
    <w:rsid w:val="004C4D2E"/>
    <w:rsid w:val="00604395"/>
    <w:rsid w:val="006360A9"/>
    <w:rsid w:val="00721227"/>
    <w:rsid w:val="007B35D3"/>
    <w:rsid w:val="008528D4"/>
    <w:rsid w:val="00885E94"/>
    <w:rsid w:val="008D5403"/>
    <w:rsid w:val="008E19A2"/>
    <w:rsid w:val="00945C14"/>
    <w:rsid w:val="00A72180"/>
    <w:rsid w:val="00AE0DC2"/>
    <w:rsid w:val="00BC509D"/>
    <w:rsid w:val="00BC6D70"/>
    <w:rsid w:val="00C44BB0"/>
    <w:rsid w:val="00CF0F2A"/>
    <w:rsid w:val="00CF7337"/>
    <w:rsid w:val="00DD7E1D"/>
    <w:rsid w:val="00ED5077"/>
    <w:rsid w:val="00F31FEC"/>
    <w:rsid w:val="00F34A0C"/>
    <w:rsid w:val="00F83259"/>
    <w:rsid w:val="00F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FF5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aliases w:val="основа"/>
    <w:link w:val="a8"/>
    <w:qFormat/>
    <w:rsid w:val="001E2FF5"/>
    <w:pPr>
      <w:widowControl/>
      <w:autoSpaceDE/>
      <w:autoSpaceDN/>
    </w:pPr>
    <w:rPr>
      <w:rFonts w:eastAsiaTheme="minorHAnsi"/>
    </w:rPr>
  </w:style>
  <w:style w:type="character" w:customStyle="1" w:styleId="a8">
    <w:name w:val="Без интервала Знак"/>
    <w:basedOn w:val="a0"/>
    <w:link w:val="a7"/>
    <w:uiPriority w:val="1"/>
    <w:rsid w:val="001E2FF5"/>
    <w:rPr>
      <w:rFonts w:eastAsiaTheme="minorHAnsi"/>
    </w:rPr>
  </w:style>
  <w:style w:type="character" w:customStyle="1" w:styleId="a9">
    <w:name w:val="Основной текст_"/>
    <w:basedOn w:val="a0"/>
    <w:link w:val="4"/>
    <w:rsid w:val="00AE0DC2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AE0DC2"/>
    <w:pPr>
      <w:shd w:val="clear" w:color="auto" w:fill="FFFFFF"/>
      <w:autoSpaceDE/>
      <w:autoSpaceDN/>
      <w:spacing w:after="240" w:line="274" w:lineRule="exact"/>
      <w:ind w:hanging="360"/>
      <w:jc w:val="center"/>
    </w:pPr>
    <w:rPr>
      <w:rFonts w:ascii="Batang" w:eastAsia="Batang" w:hAnsi="Batang" w:cs="Batang"/>
      <w:sz w:val="21"/>
      <w:szCs w:val="21"/>
      <w:lang w:eastAsia="en-US" w:bidi="ar-SA"/>
    </w:rPr>
  </w:style>
  <w:style w:type="character" w:customStyle="1" w:styleId="aa">
    <w:name w:val="Основной текст + Полужирный"/>
    <w:basedOn w:val="a9"/>
    <w:rsid w:val="000324E7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qFormat/>
    <w:rsid w:val="007B35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5">
    <w:name w:val="Основной текст (5)_"/>
    <w:basedOn w:val="a0"/>
    <w:link w:val="50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31FE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Batang105pt">
    <w:name w:val="Основной текст (6) + Batang;10;5 pt;Не курсив"/>
    <w:basedOn w:val="6"/>
    <w:rsid w:val="00F31FEC"/>
    <w:rPr>
      <w:rFonts w:ascii="Batang" w:eastAsia="Batang" w:hAnsi="Batang" w:cs="Batang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MingLiU85pt75">
    <w:name w:val="Основной текст + MingLiU;8;5 pt;Масштаб 75%"/>
    <w:basedOn w:val="a9"/>
    <w:rsid w:val="00F31FE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</w:rPr>
  </w:style>
  <w:style w:type="character" w:customStyle="1" w:styleId="33">
    <w:name w:val="Основной текст3"/>
    <w:basedOn w:val="a9"/>
    <w:rsid w:val="00F31FE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F31FEC"/>
    <w:pPr>
      <w:shd w:val="clear" w:color="auto" w:fill="FFFFFF"/>
      <w:autoSpaceDE/>
      <w:autoSpaceDN/>
      <w:spacing w:line="274" w:lineRule="exact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32">
    <w:name w:val="Заголовок №3"/>
    <w:basedOn w:val="a"/>
    <w:link w:val="31"/>
    <w:rsid w:val="00F31FEC"/>
    <w:pPr>
      <w:shd w:val="clear" w:color="auto" w:fill="FFFFFF"/>
      <w:autoSpaceDE/>
      <w:autoSpaceDN/>
      <w:spacing w:before="300" w:line="0" w:lineRule="atLeast"/>
      <w:outlineLvl w:val="2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F31FEC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eastAsia="en-US" w:bidi="ar-SA"/>
    </w:rPr>
  </w:style>
  <w:style w:type="character" w:customStyle="1" w:styleId="115pt">
    <w:name w:val="Основной текст + 11;5 pt"/>
    <w:basedOn w:val="a9"/>
    <w:rsid w:val="00F31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F31FE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F31FEC"/>
    <w:pPr>
      <w:shd w:val="clear" w:color="auto" w:fill="FFFFFF"/>
      <w:autoSpaceDE/>
      <w:autoSpaceDN/>
      <w:spacing w:before="180" w:after="180" w:line="0" w:lineRule="atLeast"/>
      <w:outlineLvl w:val="3"/>
    </w:pPr>
    <w:rPr>
      <w:b/>
      <w:bCs/>
      <w:sz w:val="23"/>
      <w:szCs w:val="23"/>
      <w:lang w:eastAsia="en-US" w:bidi="ar-SA"/>
    </w:rPr>
  </w:style>
  <w:style w:type="character" w:customStyle="1" w:styleId="30">
    <w:name w:val="Заголовок 3 Знак"/>
    <w:aliases w:val="Подраздел Знак"/>
    <w:basedOn w:val="a0"/>
    <w:link w:val="3"/>
    <w:uiPriority w:val="9"/>
    <w:semiHidden/>
    <w:rsid w:val="00885E94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21">
    <w:name w:val="Основной текст2"/>
    <w:basedOn w:val="a9"/>
    <w:rsid w:val="00885E9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197D4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97D46"/>
    <w:pPr>
      <w:shd w:val="clear" w:color="auto" w:fill="FFFFFF"/>
      <w:autoSpaceDE/>
      <w:autoSpaceDN/>
      <w:spacing w:after="240" w:line="0" w:lineRule="atLeast"/>
      <w:jc w:val="center"/>
    </w:pPr>
    <w:rPr>
      <w:b/>
      <w:bCs/>
      <w:i/>
      <w:iCs/>
      <w:sz w:val="23"/>
      <w:szCs w:val="23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BC6D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6D70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FF5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aliases w:val="основа"/>
    <w:link w:val="a8"/>
    <w:qFormat/>
    <w:rsid w:val="001E2FF5"/>
    <w:pPr>
      <w:widowControl/>
      <w:autoSpaceDE/>
      <w:autoSpaceDN/>
    </w:pPr>
    <w:rPr>
      <w:rFonts w:eastAsiaTheme="minorHAnsi"/>
    </w:rPr>
  </w:style>
  <w:style w:type="character" w:customStyle="1" w:styleId="a8">
    <w:name w:val="Без интервала Знак"/>
    <w:basedOn w:val="a0"/>
    <w:link w:val="a7"/>
    <w:uiPriority w:val="1"/>
    <w:rsid w:val="001E2FF5"/>
    <w:rPr>
      <w:rFonts w:eastAsiaTheme="minorHAnsi"/>
    </w:rPr>
  </w:style>
  <w:style w:type="character" w:customStyle="1" w:styleId="a9">
    <w:name w:val="Основной текст_"/>
    <w:basedOn w:val="a0"/>
    <w:link w:val="4"/>
    <w:rsid w:val="00AE0DC2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AE0DC2"/>
    <w:pPr>
      <w:shd w:val="clear" w:color="auto" w:fill="FFFFFF"/>
      <w:autoSpaceDE/>
      <w:autoSpaceDN/>
      <w:spacing w:after="240" w:line="274" w:lineRule="exact"/>
      <w:ind w:hanging="360"/>
      <w:jc w:val="center"/>
    </w:pPr>
    <w:rPr>
      <w:rFonts w:ascii="Batang" w:eastAsia="Batang" w:hAnsi="Batang" w:cs="Batang"/>
      <w:sz w:val="21"/>
      <w:szCs w:val="21"/>
      <w:lang w:eastAsia="en-US" w:bidi="ar-SA"/>
    </w:rPr>
  </w:style>
  <w:style w:type="character" w:customStyle="1" w:styleId="aa">
    <w:name w:val="Основной текст + Полужирный"/>
    <w:basedOn w:val="a9"/>
    <w:rsid w:val="000324E7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qFormat/>
    <w:rsid w:val="007B35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5">
    <w:name w:val="Основной текст (5)_"/>
    <w:basedOn w:val="a0"/>
    <w:link w:val="50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31FE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Batang105pt">
    <w:name w:val="Основной текст (6) + Batang;10;5 pt;Не курсив"/>
    <w:basedOn w:val="6"/>
    <w:rsid w:val="00F31FEC"/>
    <w:rPr>
      <w:rFonts w:ascii="Batang" w:eastAsia="Batang" w:hAnsi="Batang" w:cs="Batang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MingLiU85pt75">
    <w:name w:val="Основной текст + MingLiU;8;5 pt;Масштаб 75%"/>
    <w:basedOn w:val="a9"/>
    <w:rsid w:val="00F31FE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</w:rPr>
  </w:style>
  <w:style w:type="character" w:customStyle="1" w:styleId="33">
    <w:name w:val="Основной текст3"/>
    <w:basedOn w:val="a9"/>
    <w:rsid w:val="00F31FE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F31FEC"/>
    <w:pPr>
      <w:shd w:val="clear" w:color="auto" w:fill="FFFFFF"/>
      <w:autoSpaceDE/>
      <w:autoSpaceDN/>
      <w:spacing w:line="274" w:lineRule="exact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32">
    <w:name w:val="Заголовок №3"/>
    <w:basedOn w:val="a"/>
    <w:link w:val="31"/>
    <w:rsid w:val="00F31FEC"/>
    <w:pPr>
      <w:shd w:val="clear" w:color="auto" w:fill="FFFFFF"/>
      <w:autoSpaceDE/>
      <w:autoSpaceDN/>
      <w:spacing w:before="300" w:line="0" w:lineRule="atLeast"/>
      <w:outlineLvl w:val="2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F31FEC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eastAsia="en-US" w:bidi="ar-SA"/>
    </w:rPr>
  </w:style>
  <w:style w:type="character" w:customStyle="1" w:styleId="115pt">
    <w:name w:val="Основной текст + 11;5 pt"/>
    <w:basedOn w:val="a9"/>
    <w:rsid w:val="00F31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F31FE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F31FEC"/>
    <w:pPr>
      <w:shd w:val="clear" w:color="auto" w:fill="FFFFFF"/>
      <w:autoSpaceDE/>
      <w:autoSpaceDN/>
      <w:spacing w:before="180" w:after="180" w:line="0" w:lineRule="atLeast"/>
      <w:outlineLvl w:val="3"/>
    </w:pPr>
    <w:rPr>
      <w:b/>
      <w:bCs/>
      <w:sz w:val="23"/>
      <w:szCs w:val="23"/>
      <w:lang w:eastAsia="en-US" w:bidi="ar-SA"/>
    </w:rPr>
  </w:style>
  <w:style w:type="character" w:customStyle="1" w:styleId="30">
    <w:name w:val="Заголовок 3 Знак"/>
    <w:aliases w:val="Подраздел Знак"/>
    <w:basedOn w:val="a0"/>
    <w:link w:val="3"/>
    <w:uiPriority w:val="9"/>
    <w:semiHidden/>
    <w:rsid w:val="00885E94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21">
    <w:name w:val="Основной текст2"/>
    <w:basedOn w:val="a9"/>
    <w:rsid w:val="00885E9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197D4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97D46"/>
    <w:pPr>
      <w:shd w:val="clear" w:color="auto" w:fill="FFFFFF"/>
      <w:autoSpaceDE/>
      <w:autoSpaceDN/>
      <w:spacing w:after="240" w:line="0" w:lineRule="atLeast"/>
      <w:jc w:val="center"/>
    </w:pPr>
    <w:rPr>
      <w:b/>
      <w:bCs/>
      <w:i/>
      <w:iCs/>
      <w:sz w:val="23"/>
      <w:szCs w:val="23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BC6D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6D7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2023-09-05T10:15:00Z</cp:lastPrinted>
  <dcterms:created xsi:type="dcterms:W3CDTF">2023-09-05T05:42:00Z</dcterms:created>
  <dcterms:modified xsi:type="dcterms:W3CDTF">2023-09-05T10:34:00Z</dcterms:modified>
</cp:coreProperties>
</file>