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B8ADD" w14:textId="77777777" w:rsidR="00D65B58" w:rsidRDefault="00D65B58" w:rsidP="00DC71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AB408E2" wp14:editId="5D2300A9">
            <wp:extent cx="6302829" cy="9557194"/>
            <wp:effectExtent l="0" t="0" r="3175" b="6350"/>
            <wp:docPr id="20488275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827554" name=""/>
                    <pic:cNvPicPr/>
                  </pic:nvPicPr>
                  <pic:blipFill rotWithShape="1">
                    <a:blip r:embed="rId8"/>
                    <a:srcRect l="37708" t="16446" r="35431" b="11140"/>
                    <a:stretch/>
                  </pic:blipFill>
                  <pic:spPr bwMode="auto">
                    <a:xfrm>
                      <a:off x="0" y="0"/>
                      <a:ext cx="6332567" cy="9602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C71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0C982E1" w14:textId="07B11EE9" w:rsidR="00505332" w:rsidRDefault="00505332" w:rsidP="00DC71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1C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I. Комплекс основных характеристик программы</w:t>
      </w:r>
    </w:p>
    <w:p w14:paraId="25EB7C1F" w14:textId="77777777" w:rsidR="007C1BA8" w:rsidRDefault="007C1BA8" w:rsidP="00DC71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C15C0A" w14:textId="57473294" w:rsidR="00505332" w:rsidRPr="00DC71C7" w:rsidRDefault="00505332" w:rsidP="00DC71C7">
      <w:pPr>
        <w:pStyle w:val="a5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1C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65D8537A" w14:textId="77777777" w:rsidR="00DC71C7" w:rsidRDefault="00DC71C7" w:rsidP="007C1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68D4A3" w14:textId="1C5FA5C8" w:rsidR="00505332" w:rsidRPr="00505332" w:rsidRDefault="00DC71C7" w:rsidP="00DC71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05332" w:rsidRPr="00505332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из наиболее востребованных направлений в различных сферах экономики.</w:t>
      </w:r>
      <w:r>
        <w:rPr>
          <w:rFonts w:ascii="Times New Roman" w:hAnsi="Times New Roman" w:cs="Times New Roman"/>
          <w:sz w:val="28"/>
          <w:szCs w:val="28"/>
        </w:rPr>
        <w:t xml:space="preserve"> Разработка </w:t>
      </w:r>
      <w:r w:rsidR="00505332" w:rsidRPr="00505332">
        <w:rPr>
          <w:rFonts w:ascii="Times New Roman" w:hAnsi="Times New Roman" w:cs="Times New Roman"/>
          <w:sz w:val="28"/>
          <w:szCs w:val="28"/>
        </w:rPr>
        <w:t>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существует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индустрия в области информационных технологий, и как сопутствующая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во многих других сферах экономики.</w:t>
      </w:r>
    </w:p>
    <w:p w14:paraId="0E32D544" w14:textId="5BB78341" w:rsidR="00505332" w:rsidRPr="00505332" w:rsidRDefault="00505332" w:rsidP="00DC71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332">
        <w:rPr>
          <w:rFonts w:ascii="Times New Roman" w:hAnsi="Times New Roman" w:cs="Times New Roman"/>
          <w:sz w:val="28"/>
          <w:szCs w:val="28"/>
        </w:rPr>
        <w:t>В свою очередь стремительный рост мобильных платформ ещё далёк</w:t>
      </w:r>
      <w:r w:rsidR="00DC71C7">
        <w:rPr>
          <w:rFonts w:ascii="Times New Roman" w:hAnsi="Times New Roman" w:cs="Times New Roman"/>
          <w:sz w:val="28"/>
          <w:szCs w:val="28"/>
        </w:rPr>
        <w:t xml:space="preserve"> от своего </w:t>
      </w:r>
      <w:r w:rsidRPr="00505332">
        <w:rPr>
          <w:rFonts w:ascii="Times New Roman" w:hAnsi="Times New Roman" w:cs="Times New Roman"/>
          <w:sz w:val="28"/>
          <w:szCs w:val="28"/>
        </w:rPr>
        <w:t>предела.</w:t>
      </w:r>
      <w:r w:rsidR="00DC71C7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Кроме</w:t>
      </w:r>
      <w:r w:rsidR="00DC71C7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того,</w:t>
      </w:r>
      <w:r w:rsidR="00DC71C7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операционные</w:t>
      </w:r>
      <w:r w:rsidR="00DC71C7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системы,</w:t>
      </w:r>
      <w:r w:rsidR="00DC71C7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изначально</w:t>
      </w:r>
      <w:r w:rsidR="00DC71C7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предназначенные для мобильных персональных устройств, активно внедряются</w:t>
      </w:r>
    </w:p>
    <w:p w14:paraId="16BCDDB0" w14:textId="77777777" w:rsidR="00DC71C7" w:rsidRDefault="00505332" w:rsidP="00DC7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332">
        <w:rPr>
          <w:rFonts w:ascii="Times New Roman" w:hAnsi="Times New Roman" w:cs="Times New Roman"/>
          <w:sz w:val="28"/>
          <w:szCs w:val="28"/>
        </w:rPr>
        <w:t>на новые типы устройств и машины.</w:t>
      </w:r>
      <w:r w:rsidR="00DC71C7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Наиболее популярной такой мобильной операционной системой (далее</w:t>
      </w:r>
      <w:r w:rsidR="00DC71C7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 xml:space="preserve">по тексту ОС) является </w:t>
      </w:r>
      <w:proofErr w:type="spellStart"/>
      <w:r w:rsidRPr="00505332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505332">
        <w:rPr>
          <w:rFonts w:ascii="Times New Roman" w:hAnsi="Times New Roman" w:cs="Times New Roman"/>
          <w:sz w:val="28"/>
          <w:szCs w:val="28"/>
        </w:rPr>
        <w:t>, устанавливаемая на совершенно разные</w:t>
      </w:r>
      <w:r w:rsidR="00DC71C7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платформы, от автомобилей до «умных плат», часов, телевизоров и различных</w:t>
      </w:r>
      <w:r w:rsidR="00DC71C7">
        <w:rPr>
          <w:rFonts w:ascii="Times New Roman" w:hAnsi="Times New Roman" w:cs="Times New Roman"/>
          <w:sz w:val="28"/>
          <w:szCs w:val="28"/>
        </w:rPr>
        <w:t xml:space="preserve"> приставок.</w:t>
      </w:r>
    </w:p>
    <w:p w14:paraId="0601FBD6" w14:textId="6FAF1A46" w:rsidR="00505332" w:rsidRPr="00505332" w:rsidRDefault="00505332" w:rsidP="00DC71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332">
        <w:rPr>
          <w:rFonts w:ascii="Times New Roman" w:hAnsi="Times New Roman" w:cs="Times New Roman"/>
          <w:sz w:val="28"/>
          <w:szCs w:val="28"/>
        </w:rPr>
        <w:t>Дополнительная</w:t>
      </w:r>
      <w:r w:rsidR="00DC71C7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DC71C7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общеразвивающая</w:t>
      </w:r>
      <w:r w:rsidR="00DC71C7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программа</w:t>
      </w:r>
      <w:r w:rsidR="00DC71C7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Модуль 1 «Интернет-безопасность» входит в состав программы «Точка IT-роста»</w:t>
      </w:r>
      <w:r w:rsidR="00DC71C7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505332">
        <w:rPr>
          <w:rFonts w:ascii="Times New Roman" w:hAnsi="Times New Roman" w:cs="Times New Roman"/>
          <w:sz w:val="28"/>
          <w:szCs w:val="28"/>
        </w:rPr>
        <w:t>реализуется в сетевой форм</w:t>
      </w:r>
      <w:r w:rsidR="00DC71C7">
        <w:rPr>
          <w:rFonts w:ascii="Times New Roman" w:hAnsi="Times New Roman" w:cs="Times New Roman"/>
          <w:sz w:val="28"/>
          <w:szCs w:val="28"/>
        </w:rPr>
        <w:t>е</w:t>
      </w:r>
      <w:r w:rsidRPr="00505332">
        <w:rPr>
          <w:rFonts w:ascii="Times New Roman" w:hAnsi="Times New Roman" w:cs="Times New Roman"/>
          <w:sz w:val="28"/>
          <w:szCs w:val="28"/>
        </w:rPr>
        <w:t>. ГАНОУ СО «Дворец молодёжи» является</w:t>
      </w:r>
      <w:r w:rsidR="00DC71C7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 xml:space="preserve">базовой организацией, организация-участник – МАОУ </w:t>
      </w:r>
      <w:r w:rsidR="00DC71C7">
        <w:rPr>
          <w:rFonts w:ascii="Times New Roman" w:hAnsi="Times New Roman" w:cs="Times New Roman"/>
          <w:sz w:val="28"/>
          <w:szCs w:val="28"/>
        </w:rPr>
        <w:t>«Средняя общеобразовательная школа №10», д. Большое Седельниково (далее МАОУ СОШ №10),</w:t>
      </w:r>
      <w:r w:rsidRPr="00505332">
        <w:rPr>
          <w:rFonts w:ascii="Times New Roman" w:hAnsi="Times New Roman" w:cs="Times New Roman"/>
          <w:sz w:val="28"/>
          <w:szCs w:val="28"/>
        </w:rPr>
        <w:t xml:space="preserve"> которая осуществляет образовательную деятельность, и реализующая</w:t>
      </w:r>
      <w:r w:rsidR="00DC71C7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часть сетевой образовательной программы, которая определяется на основании</w:t>
      </w:r>
      <w:r w:rsidR="00DC71C7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заключенного договора о сетевой форме реализации программ.</w:t>
      </w:r>
    </w:p>
    <w:p w14:paraId="5A86EA0E" w14:textId="14FA68C6" w:rsidR="00505332" w:rsidRPr="00505332" w:rsidRDefault="00505332" w:rsidP="00DC71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332">
        <w:rPr>
          <w:rFonts w:ascii="Times New Roman" w:hAnsi="Times New Roman" w:cs="Times New Roman"/>
          <w:sz w:val="28"/>
          <w:szCs w:val="28"/>
        </w:rPr>
        <w:t>Программа</w:t>
      </w:r>
      <w:r w:rsidR="00DC71C7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Модуль</w:t>
      </w:r>
      <w:r w:rsidR="00DC71C7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1«Интернет-безопасность»</w:t>
      </w:r>
      <w:r w:rsidR="00DC71C7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формирует</w:t>
      </w:r>
      <w:r w:rsidR="00DC71C7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профессиональные компетенции, которые позволят обучающимся в будущем</w:t>
      </w:r>
      <w:r w:rsidR="00DC71C7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успешно конкурировать в области мобильной разработки.</w:t>
      </w:r>
    </w:p>
    <w:p w14:paraId="284DBFDA" w14:textId="77DED5E7" w:rsidR="00505332" w:rsidRPr="00505332" w:rsidRDefault="00505332" w:rsidP="00DC71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332">
        <w:rPr>
          <w:rFonts w:ascii="Times New Roman" w:hAnsi="Times New Roman" w:cs="Times New Roman"/>
          <w:sz w:val="28"/>
          <w:szCs w:val="28"/>
        </w:rPr>
        <w:t>Количество</w:t>
      </w:r>
      <w:r w:rsidR="00DC71C7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часов</w:t>
      </w:r>
      <w:r w:rsidR="00DC71C7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для</w:t>
      </w:r>
      <w:r w:rsidR="00DC71C7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Модуля</w:t>
      </w:r>
      <w:r w:rsidR="00DC71C7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1</w:t>
      </w:r>
      <w:r w:rsidR="00DC71C7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«Интернет-безопасность»</w:t>
      </w:r>
      <w:r w:rsidR="00DC71C7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освоения</w:t>
      </w:r>
      <w:r w:rsidR="00DC71C7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программы – 8 часов.</w:t>
      </w:r>
    </w:p>
    <w:p w14:paraId="4386CAF1" w14:textId="33BF29CA" w:rsidR="00505332" w:rsidRPr="00505332" w:rsidRDefault="00505332" w:rsidP="00DC71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1C7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Направленность программы</w:t>
      </w:r>
      <w:r w:rsidRPr="00505332">
        <w:rPr>
          <w:rFonts w:ascii="Times New Roman" w:hAnsi="Times New Roman" w:cs="Times New Roman"/>
          <w:sz w:val="28"/>
          <w:szCs w:val="28"/>
        </w:rPr>
        <w:t xml:space="preserve"> – техническая, ориентирована на развитие</w:t>
      </w:r>
      <w:r w:rsidR="00DC71C7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 xml:space="preserve">навыков программирования и проектирования программ под платформу </w:t>
      </w:r>
      <w:proofErr w:type="spellStart"/>
      <w:r w:rsidRPr="00505332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505332">
        <w:rPr>
          <w:rFonts w:ascii="Times New Roman" w:hAnsi="Times New Roman" w:cs="Times New Roman"/>
          <w:sz w:val="28"/>
          <w:szCs w:val="28"/>
        </w:rPr>
        <w:t>.</w:t>
      </w:r>
    </w:p>
    <w:p w14:paraId="62E23C07" w14:textId="157D0A91" w:rsidR="00505332" w:rsidRPr="00505332" w:rsidRDefault="00505332" w:rsidP="00DC71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1C7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DC71C7" w:rsidRPr="00DC71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71C7">
        <w:rPr>
          <w:rFonts w:ascii="Times New Roman" w:hAnsi="Times New Roman" w:cs="Times New Roman"/>
          <w:b/>
          <w:bCs/>
          <w:sz w:val="28"/>
          <w:szCs w:val="28"/>
        </w:rPr>
        <w:t>нормативных</w:t>
      </w:r>
      <w:r w:rsidR="00DC71C7" w:rsidRPr="00DC71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71C7">
        <w:rPr>
          <w:rFonts w:ascii="Times New Roman" w:hAnsi="Times New Roman" w:cs="Times New Roman"/>
          <w:b/>
          <w:bCs/>
          <w:sz w:val="28"/>
          <w:szCs w:val="28"/>
        </w:rPr>
        <w:t>правовых</w:t>
      </w:r>
      <w:r w:rsidR="00DC71C7" w:rsidRPr="00DC71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71C7">
        <w:rPr>
          <w:rFonts w:ascii="Times New Roman" w:hAnsi="Times New Roman" w:cs="Times New Roman"/>
          <w:b/>
          <w:bCs/>
          <w:sz w:val="28"/>
          <w:szCs w:val="28"/>
        </w:rPr>
        <w:t>актов</w:t>
      </w:r>
      <w:r w:rsidR="00DC71C7" w:rsidRPr="00DC71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71C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C71C7" w:rsidRPr="00DC71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71C7">
        <w:rPr>
          <w:rFonts w:ascii="Times New Roman" w:hAnsi="Times New Roman" w:cs="Times New Roman"/>
          <w:b/>
          <w:bCs/>
          <w:sz w:val="28"/>
          <w:szCs w:val="28"/>
        </w:rPr>
        <w:t>государственных</w:t>
      </w:r>
      <w:r w:rsidR="00DC71C7" w:rsidRPr="00DC71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71C7">
        <w:rPr>
          <w:rFonts w:ascii="Times New Roman" w:hAnsi="Times New Roman" w:cs="Times New Roman"/>
          <w:b/>
          <w:bCs/>
          <w:sz w:val="28"/>
          <w:szCs w:val="28"/>
        </w:rPr>
        <w:t>программных документов</w:t>
      </w:r>
      <w:r w:rsidRPr="00505332">
        <w:rPr>
          <w:rFonts w:ascii="Times New Roman" w:hAnsi="Times New Roman" w:cs="Times New Roman"/>
          <w:sz w:val="28"/>
          <w:szCs w:val="28"/>
        </w:rPr>
        <w:t>.</w:t>
      </w:r>
    </w:p>
    <w:p w14:paraId="1C25CDF5" w14:textId="77777777" w:rsidR="00505332" w:rsidRPr="00505332" w:rsidRDefault="00505332" w:rsidP="002542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332">
        <w:rPr>
          <w:rFonts w:ascii="Times New Roman" w:hAnsi="Times New Roman" w:cs="Times New Roman"/>
          <w:sz w:val="28"/>
          <w:szCs w:val="28"/>
        </w:rPr>
        <w:t>Основанием для проектирования и реализации данной общеразвивающей</w:t>
      </w:r>
    </w:p>
    <w:p w14:paraId="1B405864" w14:textId="7F1189B1" w:rsidR="00505332" w:rsidRPr="00505332" w:rsidRDefault="00505332" w:rsidP="00DC7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332">
        <w:rPr>
          <w:rFonts w:ascii="Times New Roman" w:hAnsi="Times New Roman" w:cs="Times New Roman"/>
          <w:sz w:val="28"/>
          <w:szCs w:val="28"/>
        </w:rPr>
        <w:t>служит</w:t>
      </w:r>
      <w:r w:rsidR="00246613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следующий</w:t>
      </w:r>
      <w:r w:rsidR="00246613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перечень</w:t>
      </w:r>
      <w:r w:rsidR="00246613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нормативных</w:t>
      </w:r>
      <w:r w:rsidR="00246613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правовых</w:t>
      </w:r>
      <w:r w:rsidR="00246613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актов</w:t>
      </w:r>
      <w:r w:rsidR="00246613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и государственных программных документов:</w:t>
      </w:r>
    </w:p>
    <w:p w14:paraId="1E7D9DD7" w14:textId="2350E393" w:rsidR="00505332" w:rsidRPr="00505332" w:rsidRDefault="00246613" w:rsidP="002466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05332" w:rsidRPr="00505332">
        <w:rPr>
          <w:rFonts w:ascii="Times New Roman" w:hAnsi="Times New Roman" w:cs="Times New Roman"/>
          <w:sz w:val="28"/>
          <w:szCs w:val="28"/>
        </w:rPr>
        <w:t>Федеральный закон от 29.12.2012 № 273-ФЗ (ред. от 17.02.2023)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образовании в Российской Федерации» (с изм. и доп., вступ. в силу с 28.02.2023);</w:t>
      </w:r>
    </w:p>
    <w:p w14:paraId="541CF195" w14:textId="7301D70A" w:rsidR="00505332" w:rsidRPr="00505332" w:rsidRDefault="00246613" w:rsidP="002466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05332" w:rsidRPr="00505332">
        <w:rPr>
          <w:rFonts w:ascii="Times New Roman" w:hAnsi="Times New Roman" w:cs="Times New Roman"/>
          <w:sz w:val="28"/>
          <w:szCs w:val="28"/>
        </w:rPr>
        <w:t>Федеральный закон от 24.07.1998 № 124-ФЗ «Об основных гарантиях</w:t>
      </w:r>
    </w:p>
    <w:p w14:paraId="756CCEF9" w14:textId="77777777" w:rsidR="00505332" w:rsidRPr="00505332" w:rsidRDefault="00505332" w:rsidP="00DC7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332">
        <w:rPr>
          <w:rFonts w:ascii="Times New Roman" w:hAnsi="Times New Roman" w:cs="Times New Roman"/>
          <w:sz w:val="28"/>
          <w:szCs w:val="28"/>
        </w:rPr>
        <w:t>прав ребёнка в РФ»;</w:t>
      </w:r>
    </w:p>
    <w:p w14:paraId="28B4E27A" w14:textId="4006D85A" w:rsidR="00505332" w:rsidRPr="00505332" w:rsidRDefault="00246613" w:rsidP="002466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05332" w:rsidRPr="00505332">
        <w:rPr>
          <w:rFonts w:ascii="Times New Roman" w:hAnsi="Times New Roman" w:cs="Times New Roman"/>
          <w:sz w:val="28"/>
          <w:szCs w:val="28"/>
        </w:rPr>
        <w:t>Федеральный закон от 21.11.2011 №323-ФЗ (ред. от 28.12.2022)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основах охраны здоровья граждан в Российской Федерации» (с изм. и доп., вступ.</w:t>
      </w:r>
    </w:p>
    <w:p w14:paraId="3E612874" w14:textId="77777777" w:rsidR="00505332" w:rsidRPr="00505332" w:rsidRDefault="00505332" w:rsidP="00DC7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332">
        <w:rPr>
          <w:rFonts w:ascii="Times New Roman" w:hAnsi="Times New Roman" w:cs="Times New Roman"/>
          <w:sz w:val="28"/>
          <w:szCs w:val="28"/>
        </w:rPr>
        <w:t>в силу с 11.01.2023);</w:t>
      </w:r>
    </w:p>
    <w:p w14:paraId="4048578B" w14:textId="24618775" w:rsidR="00505332" w:rsidRPr="00505332" w:rsidRDefault="00246613" w:rsidP="002466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05332" w:rsidRPr="00505332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просвещения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27.07.2022 № 629 «Об утверждении Порядка организации и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общеобразовательным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программам» (вступ. в силу с 01.03.2023 г. и действует по 28.02.2029);</w:t>
      </w:r>
    </w:p>
    <w:p w14:paraId="3CBF199C" w14:textId="40FB2F9E" w:rsidR="00505332" w:rsidRPr="00505332" w:rsidRDefault="00D96992" w:rsidP="00D969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05332" w:rsidRPr="00505332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просвещения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03.09.2019 г. № 467 «Об утверждении Целевой модели развития 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систем дополнительного образования детей» ред. от 02.02.2021г.;</w:t>
      </w:r>
    </w:p>
    <w:p w14:paraId="32D4D0D0" w14:textId="39B0D567" w:rsidR="00505332" w:rsidRPr="00505332" w:rsidRDefault="00D96992" w:rsidP="00D969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05332" w:rsidRPr="00505332">
        <w:rPr>
          <w:rFonts w:ascii="Times New Roman" w:hAnsi="Times New Roman" w:cs="Times New Roman"/>
          <w:sz w:val="28"/>
          <w:szCs w:val="28"/>
        </w:rPr>
        <w:t xml:space="preserve">Приказ Минобрнауки РФ № 882, </w:t>
      </w:r>
      <w:proofErr w:type="spellStart"/>
      <w:r w:rsidR="00505332" w:rsidRPr="0050533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505332" w:rsidRPr="00505332">
        <w:rPr>
          <w:rFonts w:ascii="Times New Roman" w:hAnsi="Times New Roman" w:cs="Times New Roman"/>
          <w:sz w:val="28"/>
          <w:szCs w:val="28"/>
        </w:rPr>
        <w:t xml:space="preserve"> РФ № 391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 xml:space="preserve">05.08.2020 «Об организации и осуществлении образовательной деятельности </w:t>
      </w:r>
      <w:proofErr w:type="gramStart"/>
      <w:r w:rsidR="00505332" w:rsidRPr="0050533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332" w:rsidRPr="00505332">
        <w:rPr>
          <w:rFonts w:ascii="Times New Roman" w:hAnsi="Times New Roman" w:cs="Times New Roman"/>
          <w:sz w:val="28"/>
          <w:szCs w:val="28"/>
        </w:rPr>
        <w:t>сетевой</w:t>
      </w:r>
      <w:proofErr w:type="gramEnd"/>
      <w:r w:rsidR="00505332" w:rsidRPr="00505332">
        <w:rPr>
          <w:rFonts w:ascii="Times New Roman" w:hAnsi="Times New Roman" w:cs="Times New Roman"/>
          <w:sz w:val="28"/>
          <w:szCs w:val="28"/>
        </w:rPr>
        <w:t xml:space="preserve"> форме реализации образовательных программ» (с изменениями на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июля 2022 года);</w:t>
      </w:r>
    </w:p>
    <w:p w14:paraId="6C56533C" w14:textId="63877387" w:rsidR="00505332" w:rsidRPr="00505332" w:rsidRDefault="00D96992" w:rsidP="00D969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05332" w:rsidRPr="00505332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Федерации от 22.09.2021г. № 652н «Об утверждении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стандарта «Педагог дополнительного образования детей и взрослых»;</w:t>
      </w:r>
    </w:p>
    <w:p w14:paraId="478A333C" w14:textId="4D771324" w:rsidR="00505332" w:rsidRPr="00505332" w:rsidRDefault="00D96992" w:rsidP="00D969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05332" w:rsidRPr="00505332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28.09.2020 г. № 28 «Об утверждении СанПиН 2.4.3648–20 «Санитарно-</w:t>
      </w:r>
      <w:r w:rsidR="00505332" w:rsidRPr="00505332">
        <w:rPr>
          <w:rFonts w:ascii="Times New Roman" w:hAnsi="Times New Roman" w:cs="Times New Roman"/>
          <w:sz w:val="28"/>
          <w:szCs w:val="28"/>
        </w:rPr>
        <w:lastRenderedPageBreak/>
        <w:t>эпидемиологические требования к организациям воспитания и обучения, отдыха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оздоровления детей и молодежи»;</w:t>
      </w:r>
    </w:p>
    <w:p w14:paraId="72B107A8" w14:textId="5D02CBE3" w:rsidR="00505332" w:rsidRPr="00505332" w:rsidRDefault="008B60FC" w:rsidP="008B60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05332" w:rsidRPr="00505332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18.11.2015г. № 09–</w:t>
      </w:r>
    </w:p>
    <w:p w14:paraId="1A4995DE" w14:textId="1A43B1D3" w:rsidR="00505332" w:rsidRPr="00505332" w:rsidRDefault="00505332" w:rsidP="00DC7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332">
        <w:rPr>
          <w:rFonts w:ascii="Times New Roman" w:hAnsi="Times New Roman" w:cs="Times New Roman"/>
          <w:sz w:val="28"/>
          <w:szCs w:val="28"/>
        </w:rPr>
        <w:t>3242</w:t>
      </w:r>
      <w:r w:rsidR="008B60FC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«О</w:t>
      </w:r>
      <w:r w:rsidR="008B60FC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направлении</w:t>
      </w:r>
      <w:r w:rsidR="008B60FC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Методических</w:t>
      </w:r>
      <w:r w:rsidR="008B60FC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рекомендаций</w:t>
      </w:r>
      <w:r w:rsidR="008B60FC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по</w:t>
      </w:r>
      <w:r w:rsidR="008B60FC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проектированию</w:t>
      </w:r>
      <w:r w:rsidR="008B60FC">
        <w:rPr>
          <w:rFonts w:ascii="Times New Roman" w:hAnsi="Times New Roman" w:cs="Times New Roman"/>
          <w:sz w:val="28"/>
          <w:szCs w:val="28"/>
        </w:rPr>
        <w:t xml:space="preserve"> </w:t>
      </w:r>
      <w:r w:rsidRPr="00505332">
        <w:rPr>
          <w:rFonts w:ascii="Times New Roman" w:hAnsi="Times New Roman" w:cs="Times New Roman"/>
          <w:sz w:val="28"/>
          <w:szCs w:val="28"/>
        </w:rPr>
        <w:t>дополнительных общеразвивающих программ (включая разноуровневые)»;</w:t>
      </w:r>
    </w:p>
    <w:p w14:paraId="6EBD9968" w14:textId="6082EC3D" w:rsidR="00505332" w:rsidRPr="00505332" w:rsidRDefault="008B60FC" w:rsidP="008B60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05332" w:rsidRPr="00505332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31.03.2022</w:t>
      </w:r>
    </w:p>
    <w:p w14:paraId="7AB32702" w14:textId="77777777" w:rsidR="00505332" w:rsidRPr="00505332" w:rsidRDefault="00505332" w:rsidP="00DC7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332">
        <w:rPr>
          <w:rFonts w:ascii="Times New Roman" w:hAnsi="Times New Roman" w:cs="Times New Roman"/>
          <w:sz w:val="28"/>
          <w:szCs w:val="28"/>
        </w:rPr>
        <w:t>№ 678-р «Об утверждении Концепции развития дополнительного образования</w:t>
      </w:r>
    </w:p>
    <w:p w14:paraId="45EC7E39" w14:textId="77777777" w:rsidR="00505332" w:rsidRPr="00505332" w:rsidRDefault="00505332" w:rsidP="00DC7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332">
        <w:rPr>
          <w:rFonts w:ascii="Times New Roman" w:hAnsi="Times New Roman" w:cs="Times New Roman"/>
          <w:sz w:val="28"/>
          <w:szCs w:val="28"/>
        </w:rPr>
        <w:t>детей до 2030 г. и плана мероприятий по ее реализации»;</w:t>
      </w:r>
    </w:p>
    <w:p w14:paraId="5F1506D9" w14:textId="7DCFFB81" w:rsidR="00505332" w:rsidRPr="00505332" w:rsidRDefault="008B60FC" w:rsidP="008B60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05332" w:rsidRPr="00505332">
        <w:rPr>
          <w:rFonts w:ascii="Times New Roman" w:hAnsi="Times New Roman" w:cs="Times New Roman"/>
          <w:sz w:val="28"/>
          <w:szCs w:val="28"/>
        </w:rPr>
        <w:t>Постановление Правительства РФ от 26.12.2017 № 1642 (ред.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27.02.2023)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Федерации «Развитие образования»;</w:t>
      </w:r>
    </w:p>
    <w:p w14:paraId="3D6CACFD" w14:textId="5185D5B3" w:rsidR="00505332" w:rsidRPr="00505332" w:rsidRDefault="008B60FC" w:rsidP="000F68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05332" w:rsidRPr="00505332">
        <w:rPr>
          <w:rFonts w:ascii="Times New Roman" w:hAnsi="Times New Roman" w:cs="Times New Roman"/>
          <w:sz w:val="28"/>
          <w:szCs w:val="28"/>
        </w:rPr>
        <w:t>Распоряжение Министерства просвещения Российской Федерации от</w:t>
      </w:r>
      <w:r w:rsidR="000F68AE"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2021г.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Р-5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«Методические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функционированию центров цифрового образования «IT-куб»;</w:t>
      </w:r>
    </w:p>
    <w:p w14:paraId="0210DA02" w14:textId="3F61A74C" w:rsidR="00505332" w:rsidRPr="00505332" w:rsidRDefault="000F68AE" w:rsidP="000F68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05332" w:rsidRPr="00505332">
        <w:rPr>
          <w:rFonts w:ascii="Times New Roman" w:hAnsi="Times New Roman" w:cs="Times New Roman"/>
          <w:sz w:val="28"/>
          <w:szCs w:val="28"/>
        </w:rPr>
        <w:t>Распоряжение Правительства Свердловской области № 646-РП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26.10.2018 «О создании в Свердловской области целевой модели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региональной системы дополнительного образования детей»;</w:t>
      </w:r>
    </w:p>
    <w:p w14:paraId="6331B456" w14:textId="73DEBD5E" w:rsidR="00505332" w:rsidRPr="00505332" w:rsidRDefault="000F68AE" w:rsidP="000F68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05332" w:rsidRPr="00505332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молодежной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Свердловской области от 01.04.2020 № 333-Д «Положение 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реализации дополнительных общеобразовательных общеразвивающих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в сфере информационных и телекоммуникационных технологий в сетевой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а также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применением электронного обучения и дистанционных</w:t>
      </w:r>
    </w:p>
    <w:p w14:paraId="674F6FB1" w14:textId="196E0E3A" w:rsidR="00505332" w:rsidRPr="00505332" w:rsidRDefault="000F68AE" w:rsidP="00DC7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332">
        <w:rPr>
          <w:rFonts w:ascii="Times New Roman" w:hAnsi="Times New Roman" w:cs="Times New Roman"/>
          <w:sz w:val="28"/>
          <w:szCs w:val="28"/>
        </w:rPr>
        <w:t>О</w:t>
      </w:r>
      <w:r w:rsidR="00505332" w:rsidRPr="00505332">
        <w:rPr>
          <w:rFonts w:ascii="Times New Roman" w:hAnsi="Times New Roman" w:cs="Times New Roman"/>
          <w:sz w:val="28"/>
          <w:szCs w:val="28"/>
        </w:rPr>
        <w:t>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проектов «Цифровая образовательная среда», «Современная школа», «Успех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каждого ребенка», обеспечивающих достижение результатов соответствующих</w:t>
      </w:r>
    </w:p>
    <w:p w14:paraId="6D7CC319" w14:textId="77777777" w:rsidR="00505332" w:rsidRPr="00505332" w:rsidRDefault="00505332" w:rsidP="00DC7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332">
        <w:rPr>
          <w:rFonts w:ascii="Times New Roman" w:hAnsi="Times New Roman" w:cs="Times New Roman"/>
          <w:sz w:val="28"/>
          <w:szCs w:val="28"/>
        </w:rPr>
        <w:t>федеральных проектов национального проекта «Образование»;</w:t>
      </w:r>
    </w:p>
    <w:p w14:paraId="361DEB1F" w14:textId="18B09C86" w:rsidR="00505332" w:rsidRPr="00505332" w:rsidRDefault="000F68AE" w:rsidP="000F68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05332" w:rsidRPr="00505332">
        <w:rPr>
          <w:rFonts w:ascii="Times New Roman" w:hAnsi="Times New Roman" w:cs="Times New Roman"/>
          <w:sz w:val="28"/>
          <w:szCs w:val="28"/>
        </w:rPr>
        <w:t>Приказ ГАНОУ СО «Дворец молодёжи» №269-Д от 14.05.2020г.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«Положение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общеразвивающих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автономного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нетипового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2" w:rsidRPr="00505332">
        <w:rPr>
          <w:rFonts w:ascii="Times New Roman" w:hAnsi="Times New Roman" w:cs="Times New Roman"/>
          <w:sz w:val="28"/>
          <w:szCs w:val="28"/>
        </w:rPr>
        <w:t>учреждения Свердловской области «Дворец молодёжи»;</w:t>
      </w:r>
    </w:p>
    <w:p w14:paraId="755F16EF" w14:textId="54C319C8" w:rsidR="00381410" w:rsidRPr="00381410" w:rsidRDefault="000F68AE" w:rsidP="003814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505332" w:rsidRPr="00505332">
        <w:rPr>
          <w:rFonts w:ascii="Times New Roman" w:hAnsi="Times New Roman" w:cs="Times New Roman"/>
          <w:sz w:val="28"/>
          <w:szCs w:val="28"/>
        </w:rPr>
        <w:t>Приказ ГАНОУ СО «Дворец молодёжи» от 27.07.2020г. №415-д.</w:t>
      </w:r>
      <w:r w:rsidR="00381410">
        <w:rPr>
          <w:rFonts w:ascii="Times New Roman" w:hAnsi="Times New Roman" w:cs="Times New Roman"/>
          <w:sz w:val="28"/>
          <w:szCs w:val="28"/>
        </w:rPr>
        <w:t xml:space="preserve"> </w:t>
      </w:r>
      <w:r w:rsidR="00381410" w:rsidRPr="00381410">
        <w:rPr>
          <w:rFonts w:ascii="Times New Roman" w:hAnsi="Times New Roman" w:cs="Times New Roman"/>
          <w:sz w:val="28"/>
          <w:szCs w:val="28"/>
        </w:rPr>
        <w:t>«Положение</w:t>
      </w:r>
      <w:r w:rsidR="00381410">
        <w:rPr>
          <w:rFonts w:ascii="Times New Roman" w:hAnsi="Times New Roman" w:cs="Times New Roman"/>
          <w:sz w:val="28"/>
          <w:szCs w:val="28"/>
        </w:rPr>
        <w:t xml:space="preserve"> </w:t>
      </w:r>
      <w:r w:rsidR="00381410" w:rsidRPr="00381410">
        <w:rPr>
          <w:rFonts w:ascii="Times New Roman" w:hAnsi="Times New Roman" w:cs="Times New Roman"/>
          <w:sz w:val="28"/>
          <w:szCs w:val="28"/>
        </w:rPr>
        <w:t>о</w:t>
      </w:r>
      <w:r w:rsidR="00381410">
        <w:rPr>
          <w:rFonts w:ascii="Times New Roman" w:hAnsi="Times New Roman" w:cs="Times New Roman"/>
          <w:sz w:val="28"/>
          <w:szCs w:val="28"/>
        </w:rPr>
        <w:t xml:space="preserve"> </w:t>
      </w:r>
      <w:r w:rsidR="00381410" w:rsidRPr="00381410">
        <w:rPr>
          <w:rFonts w:ascii="Times New Roman" w:hAnsi="Times New Roman" w:cs="Times New Roman"/>
          <w:sz w:val="28"/>
          <w:szCs w:val="28"/>
        </w:rPr>
        <w:t>реализации</w:t>
      </w:r>
      <w:r w:rsidR="00381410">
        <w:rPr>
          <w:rFonts w:ascii="Times New Roman" w:hAnsi="Times New Roman" w:cs="Times New Roman"/>
          <w:sz w:val="28"/>
          <w:szCs w:val="28"/>
        </w:rPr>
        <w:t xml:space="preserve"> </w:t>
      </w:r>
      <w:r w:rsidR="00381410" w:rsidRPr="00381410">
        <w:rPr>
          <w:rFonts w:ascii="Times New Roman" w:hAnsi="Times New Roman" w:cs="Times New Roman"/>
          <w:sz w:val="28"/>
          <w:szCs w:val="28"/>
        </w:rPr>
        <w:t>дополнительных</w:t>
      </w:r>
      <w:r w:rsidR="00381410">
        <w:rPr>
          <w:rFonts w:ascii="Times New Roman" w:hAnsi="Times New Roman" w:cs="Times New Roman"/>
          <w:sz w:val="28"/>
          <w:szCs w:val="28"/>
        </w:rPr>
        <w:t xml:space="preserve"> </w:t>
      </w:r>
      <w:r w:rsidR="00381410" w:rsidRPr="00381410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381410">
        <w:rPr>
          <w:rFonts w:ascii="Times New Roman" w:hAnsi="Times New Roman" w:cs="Times New Roman"/>
          <w:sz w:val="28"/>
          <w:szCs w:val="28"/>
        </w:rPr>
        <w:t xml:space="preserve"> </w:t>
      </w:r>
      <w:r w:rsidR="00381410" w:rsidRPr="00381410">
        <w:rPr>
          <w:rFonts w:ascii="Times New Roman" w:hAnsi="Times New Roman" w:cs="Times New Roman"/>
          <w:sz w:val="28"/>
          <w:szCs w:val="28"/>
        </w:rPr>
        <w:t>общеразвивающих программ в сфере информационных и телекоммуникационных</w:t>
      </w:r>
      <w:r w:rsidR="00381410">
        <w:rPr>
          <w:rFonts w:ascii="Times New Roman" w:hAnsi="Times New Roman" w:cs="Times New Roman"/>
          <w:sz w:val="28"/>
          <w:szCs w:val="28"/>
        </w:rPr>
        <w:t xml:space="preserve"> </w:t>
      </w:r>
      <w:r w:rsidR="00381410" w:rsidRPr="00381410">
        <w:rPr>
          <w:rFonts w:ascii="Times New Roman" w:hAnsi="Times New Roman" w:cs="Times New Roman"/>
          <w:sz w:val="28"/>
          <w:szCs w:val="28"/>
        </w:rPr>
        <w:t>технологий в сетевой форме, а также с применением электронного обучения и</w:t>
      </w:r>
      <w:r w:rsidR="00381410">
        <w:rPr>
          <w:rFonts w:ascii="Times New Roman" w:hAnsi="Times New Roman" w:cs="Times New Roman"/>
          <w:sz w:val="28"/>
          <w:szCs w:val="28"/>
        </w:rPr>
        <w:t xml:space="preserve"> </w:t>
      </w:r>
      <w:r w:rsidR="00381410" w:rsidRPr="00381410">
        <w:rPr>
          <w:rFonts w:ascii="Times New Roman" w:hAnsi="Times New Roman" w:cs="Times New Roman"/>
          <w:sz w:val="28"/>
          <w:szCs w:val="28"/>
        </w:rPr>
        <w:t>дистанционных</w:t>
      </w:r>
      <w:r w:rsidR="00381410">
        <w:rPr>
          <w:rFonts w:ascii="Times New Roman" w:hAnsi="Times New Roman" w:cs="Times New Roman"/>
          <w:sz w:val="28"/>
          <w:szCs w:val="28"/>
        </w:rPr>
        <w:t xml:space="preserve"> </w:t>
      </w:r>
      <w:r w:rsidR="00381410" w:rsidRPr="00381410">
        <w:rPr>
          <w:rFonts w:ascii="Times New Roman" w:hAnsi="Times New Roman" w:cs="Times New Roman"/>
          <w:sz w:val="28"/>
          <w:szCs w:val="28"/>
        </w:rPr>
        <w:t>образовательных</w:t>
      </w:r>
      <w:r w:rsidR="00381410">
        <w:rPr>
          <w:rFonts w:ascii="Times New Roman" w:hAnsi="Times New Roman" w:cs="Times New Roman"/>
          <w:sz w:val="28"/>
          <w:szCs w:val="28"/>
        </w:rPr>
        <w:t xml:space="preserve"> </w:t>
      </w:r>
      <w:r w:rsidR="00381410" w:rsidRPr="00381410">
        <w:rPr>
          <w:rFonts w:ascii="Times New Roman" w:hAnsi="Times New Roman" w:cs="Times New Roman"/>
          <w:sz w:val="28"/>
          <w:szCs w:val="28"/>
        </w:rPr>
        <w:t>технологий</w:t>
      </w:r>
      <w:r w:rsidR="00381410">
        <w:rPr>
          <w:rFonts w:ascii="Times New Roman" w:hAnsi="Times New Roman" w:cs="Times New Roman"/>
          <w:sz w:val="28"/>
          <w:szCs w:val="28"/>
        </w:rPr>
        <w:t xml:space="preserve"> </w:t>
      </w:r>
      <w:r w:rsidR="00381410" w:rsidRPr="00381410">
        <w:rPr>
          <w:rFonts w:ascii="Times New Roman" w:hAnsi="Times New Roman" w:cs="Times New Roman"/>
          <w:sz w:val="28"/>
          <w:szCs w:val="28"/>
        </w:rPr>
        <w:t>при</w:t>
      </w:r>
      <w:r w:rsidR="00381410">
        <w:rPr>
          <w:rFonts w:ascii="Times New Roman" w:hAnsi="Times New Roman" w:cs="Times New Roman"/>
          <w:sz w:val="28"/>
          <w:szCs w:val="28"/>
        </w:rPr>
        <w:t xml:space="preserve"> </w:t>
      </w:r>
      <w:r w:rsidR="00381410" w:rsidRPr="00381410">
        <w:rPr>
          <w:rFonts w:ascii="Times New Roman" w:hAnsi="Times New Roman" w:cs="Times New Roman"/>
          <w:sz w:val="28"/>
          <w:szCs w:val="28"/>
        </w:rPr>
        <w:t>реализации</w:t>
      </w:r>
      <w:r w:rsidR="00381410">
        <w:rPr>
          <w:rFonts w:ascii="Times New Roman" w:hAnsi="Times New Roman" w:cs="Times New Roman"/>
          <w:sz w:val="28"/>
          <w:szCs w:val="28"/>
        </w:rPr>
        <w:t xml:space="preserve"> </w:t>
      </w:r>
      <w:r w:rsidR="00381410" w:rsidRPr="00381410">
        <w:rPr>
          <w:rFonts w:ascii="Times New Roman" w:hAnsi="Times New Roman" w:cs="Times New Roman"/>
          <w:sz w:val="28"/>
          <w:szCs w:val="28"/>
        </w:rPr>
        <w:t>мероприятий</w:t>
      </w:r>
      <w:r w:rsidR="00381410">
        <w:rPr>
          <w:rFonts w:ascii="Times New Roman" w:hAnsi="Times New Roman" w:cs="Times New Roman"/>
          <w:sz w:val="28"/>
          <w:szCs w:val="28"/>
        </w:rPr>
        <w:t xml:space="preserve"> </w:t>
      </w:r>
      <w:r w:rsidR="00381410" w:rsidRPr="00381410">
        <w:rPr>
          <w:rFonts w:ascii="Times New Roman" w:hAnsi="Times New Roman" w:cs="Times New Roman"/>
          <w:sz w:val="28"/>
          <w:szCs w:val="28"/>
        </w:rPr>
        <w:t>региональных</w:t>
      </w:r>
      <w:r w:rsidR="00381410">
        <w:rPr>
          <w:rFonts w:ascii="Times New Roman" w:hAnsi="Times New Roman" w:cs="Times New Roman"/>
          <w:sz w:val="28"/>
          <w:szCs w:val="28"/>
        </w:rPr>
        <w:t xml:space="preserve"> </w:t>
      </w:r>
      <w:r w:rsidR="00381410" w:rsidRPr="00381410">
        <w:rPr>
          <w:rFonts w:ascii="Times New Roman" w:hAnsi="Times New Roman" w:cs="Times New Roman"/>
          <w:sz w:val="28"/>
          <w:szCs w:val="28"/>
        </w:rPr>
        <w:t>проектов</w:t>
      </w:r>
      <w:r w:rsidR="00381410">
        <w:rPr>
          <w:rFonts w:ascii="Times New Roman" w:hAnsi="Times New Roman" w:cs="Times New Roman"/>
          <w:sz w:val="28"/>
          <w:szCs w:val="28"/>
        </w:rPr>
        <w:t xml:space="preserve"> </w:t>
      </w:r>
      <w:r w:rsidR="00381410" w:rsidRPr="00381410">
        <w:rPr>
          <w:rFonts w:ascii="Times New Roman" w:hAnsi="Times New Roman" w:cs="Times New Roman"/>
          <w:sz w:val="28"/>
          <w:szCs w:val="28"/>
        </w:rPr>
        <w:t>«Цифровая</w:t>
      </w:r>
      <w:r w:rsidR="00381410">
        <w:rPr>
          <w:rFonts w:ascii="Times New Roman" w:hAnsi="Times New Roman" w:cs="Times New Roman"/>
          <w:sz w:val="28"/>
          <w:szCs w:val="28"/>
        </w:rPr>
        <w:t xml:space="preserve"> </w:t>
      </w:r>
      <w:r w:rsidR="00381410" w:rsidRPr="00381410">
        <w:rPr>
          <w:rFonts w:ascii="Times New Roman" w:hAnsi="Times New Roman" w:cs="Times New Roman"/>
          <w:sz w:val="28"/>
          <w:szCs w:val="28"/>
        </w:rPr>
        <w:t>образовательная</w:t>
      </w:r>
      <w:r w:rsidR="00381410">
        <w:rPr>
          <w:rFonts w:ascii="Times New Roman" w:hAnsi="Times New Roman" w:cs="Times New Roman"/>
          <w:sz w:val="28"/>
          <w:szCs w:val="28"/>
        </w:rPr>
        <w:t xml:space="preserve"> </w:t>
      </w:r>
      <w:r w:rsidR="00381410" w:rsidRPr="00381410">
        <w:rPr>
          <w:rFonts w:ascii="Times New Roman" w:hAnsi="Times New Roman" w:cs="Times New Roman"/>
          <w:sz w:val="28"/>
          <w:szCs w:val="28"/>
        </w:rPr>
        <w:t>среда»,</w:t>
      </w:r>
      <w:r w:rsidR="00381410">
        <w:rPr>
          <w:rFonts w:ascii="Times New Roman" w:hAnsi="Times New Roman" w:cs="Times New Roman"/>
          <w:sz w:val="28"/>
          <w:szCs w:val="28"/>
        </w:rPr>
        <w:t xml:space="preserve"> </w:t>
      </w:r>
      <w:r w:rsidR="00381410" w:rsidRPr="00381410">
        <w:rPr>
          <w:rFonts w:ascii="Times New Roman" w:hAnsi="Times New Roman" w:cs="Times New Roman"/>
          <w:sz w:val="28"/>
          <w:szCs w:val="28"/>
        </w:rPr>
        <w:t>«Современная</w:t>
      </w:r>
      <w:r w:rsidR="00381410">
        <w:rPr>
          <w:rFonts w:ascii="Times New Roman" w:hAnsi="Times New Roman" w:cs="Times New Roman"/>
          <w:sz w:val="28"/>
          <w:szCs w:val="28"/>
        </w:rPr>
        <w:t xml:space="preserve"> </w:t>
      </w:r>
      <w:r w:rsidR="00381410" w:rsidRPr="00381410">
        <w:rPr>
          <w:rFonts w:ascii="Times New Roman" w:hAnsi="Times New Roman" w:cs="Times New Roman"/>
          <w:sz w:val="28"/>
          <w:szCs w:val="28"/>
        </w:rPr>
        <w:t>школа», «Успех каждого ребенка», обеспечивающих достижение результатов</w:t>
      </w:r>
      <w:r w:rsidR="00381410">
        <w:rPr>
          <w:rFonts w:ascii="Times New Roman" w:hAnsi="Times New Roman" w:cs="Times New Roman"/>
          <w:sz w:val="28"/>
          <w:szCs w:val="28"/>
        </w:rPr>
        <w:t xml:space="preserve"> </w:t>
      </w:r>
      <w:r w:rsidR="00381410" w:rsidRPr="00381410">
        <w:rPr>
          <w:rFonts w:ascii="Times New Roman" w:hAnsi="Times New Roman" w:cs="Times New Roman"/>
          <w:sz w:val="28"/>
          <w:szCs w:val="28"/>
        </w:rPr>
        <w:t>соответствующих федеральных проектов национального проекта «Образование».</w:t>
      </w:r>
    </w:p>
    <w:p w14:paraId="04C050DB" w14:textId="2CB4D756" w:rsidR="00381410" w:rsidRPr="00381410" w:rsidRDefault="00381410" w:rsidP="003814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410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946C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3814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Модуля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«Интернет-безопасность», входящ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81410">
        <w:rPr>
          <w:rFonts w:ascii="Times New Roman" w:hAnsi="Times New Roman" w:cs="Times New Roman"/>
          <w:sz w:val="28"/>
          <w:szCs w:val="28"/>
        </w:rPr>
        <w:t xml:space="preserve"> в состав дополнительной общеразвивающей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«Точка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IT-роста»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1410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важнейших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этапе: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всестороннего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партнерства,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сетевого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взаимодействия на различных уровнях системы образования, а также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системы непрерывной подготовки будущих квалифицированных инженерных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кадров,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обладающих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академическими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знаниями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профессиональными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компетенциями для развития приоритетных направлений отечественной науки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техники. Для обучающихся созданы необходимые условия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интереса к техническому творчеству, труду и, как следствие личностное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и ранняя профориентация.</w:t>
      </w:r>
    </w:p>
    <w:p w14:paraId="4737CCCC" w14:textId="65BBAC0D" w:rsidR="00381410" w:rsidRPr="00381410" w:rsidRDefault="00381410" w:rsidP="003814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410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междисциплинарный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(математика,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информатика)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характер, что полностью отражает современные тенденции построения как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программ, так и образования в целом.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Подготовка грамотных специалистов в области мобильной разработки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полностью отвечает социальному заказу по подготовке квалифицированных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кадров в области IT-технологий.</w:t>
      </w:r>
    </w:p>
    <w:p w14:paraId="2945E8E7" w14:textId="3A60C322" w:rsidR="00381410" w:rsidRPr="00381410" w:rsidRDefault="00381410" w:rsidP="003814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410">
        <w:rPr>
          <w:rFonts w:ascii="Times New Roman" w:hAnsi="Times New Roman" w:cs="Times New Roman"/>
          <w:sz w:val="28"/>
          <w:szCs w:val="28"/>
        </w:rPr>
        <w:t>Отличительная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="00946C6D" w:rsidRPr="00946C6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81410">
        <w:rPr>
          <w:rFonts w:ascii="Times New Roman" w:hAnsi="Times New Roman" w:cs="Times New Roman"/>
          <w:b/>
          <w:bCs/>
          <w:sz w:val="28"/>
          <w:szCs w:val="28"/>
        </w:rPr>
        <w:t>собенность</w:t>
      </w:r>
      <w:r w:rsidR="00946C6D" w:rsidRPr="00946C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«Интернет-безопасность».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 xml:space="preserve">Данный Модуль программы формирует профессиональные компетенции, </w:t>
      </w:r>
      <w:r w:rsidRPr="00381410">
        <w:rPr>
          <w:rFonts w:ascii="Times New Roman" w:hAnsi="Times New Roman" w:cs="Times New Roman"/>
          <w:sz w:val="28"/>
          <w:szCs w:val="28"/>
        </w:rPr>
        <w:lastRenderedPageBreak/>
        <w:t>которые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позволят обучающимся в будущем успешно конкурировать в области мобильной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разработки.</w:t>
      </w:r>
    </w:p>
    <w:p w14:paraId="17434392" w14:textId="1E80F9FA" w:rsidR="00381410" w:rsidRPr="00381410" w:rsidRDefault="00381410" w:rsidP="003814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410">
        <w:rPr>
          <w:rFonts w:ascii="Times New Roman" w:hAnsi="Times New Roman" w:cs="Times New Roman"/>
          <w:sz w:val="28"/>
          <w:szCs w:val="28"/>
        </w:rPr>
        <w:t>Содержание и материал программы имеет «Стартовый уровень» сложности,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который предполагает минимальный уровень освоения материала содержания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общеразвивающей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программы.</w:t>
      </w:r>
    </w:p>
    <w:p w14:paraId="6311FE70" w14:textId="748455D2" w:rsidR="00381410" w:rsidRPr="00381410" w:rsidRDefault="00381410" w:rsidP="003814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410">
        <w:rPr>
          <w:rFonts w:ascii="Times New Roman" w:hAnsi="Times New Roman" w:cs="Times New Roman"/>
          <w:sz w:val="28"/>
          <w:szCs w:val="28"/>
        </w:rPr>
        <w:t>Программа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предполагает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в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дальнейшем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разработку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преемственных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программ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базового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и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продвинутого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уровней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сложности.</w:t>
      </w:r>
    </w:p>
    <w:p w14:paraId="4AD2396C" w14:textId="45F34672" w:rsidR="00381410" w:rsidRPr="00381410" w:rsidRDefault="00381410" w:rsidP="003814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410">
        <w:rPr>
          <w:rFonts w:ascii="Times New Roman" w:hAnsi="Times New Roman" w:cs="Times New Roman"/>
          <w:sz w:val="28"/>
          <w:szCs w:val="28"/>
        </w:rPr>
        <w:t>Программа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плотно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связана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с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массовыми мероприятиями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в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научно-технической сфере для обучающихся (турнирами, состязаниями, конференциями),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что позволяет, не выходя за рамки учебного процесса, принимать активное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участие в конкурсах различного уровня. Также данная программа является базой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для перехода на более сложные программы обучения. Обучающиеся приобретают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знания по основам IT, которые будут востребованы для дальнейшего обучения в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профильных средних специальных и высших учебных заведениях.</w:t>
      </w:r>
    </w:p>
    <w:p w14:paraId="41967154" w14:textId="4D204DFA" w:rsidR="008D28F9" w:rsidRPr="008D28F9" w:rsidRDefault="00381410" w:rsidP="008D2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410">
        <w:rPr>
          <w:rFonts w:ascii="Times New Roman" w:hAnsi="Times New Roman" w:cs="Times New Roman"/>
          <w:b/>
          <w:bCs/>
          <w:sz w:val="28"/>
          <w:szCs w:val="28"/>
        </w:rPr>
        <w:t>Адресат программы</w:t>
      </w:r>
      <w:r w:rsidR="00946C6D" w:rsidRPr="00946C6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Дополнительная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общеразвивающая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программа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Модуль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1</w:t>
      </w:r>
      <w:r w:rsidR="00946C6D">
        <w:rPr>
          <w:rFonts w:ascii="Times New Roman" w:hAnsi="Times New Roman" w:cs="Times New Roman"/>
          <w:sz w:val="28"/>
          <w:szCs w:val="28"/>
        </w:rPr>
        <w:t xml:space="preserve"> </w:t>
      </w:r>
      <w:r w:rsidRPr="00381410">
        <w:rPr>
          <w:rFonts w:ascii="Times New Roman" w:hAnsi="Times New Roman" w:cs="Times New Roman"/>
          <w:sz w:val="28"/>
          <w:szCs w:val="28"/>
        </w:rPr>
        <w:t>«Интернет-безопасность» предназначена для детей в возрасте 12–16 лет. На обучение по</w:t>
      </w:r>
      <w:r w:rsidR="008D28F9">
        <w:rPr>
          <w:rFonts w:ascii="Times New Roman" w:hAnsi="Times New Roman" w:cs="Times New Roman"/>
          <w:sz w:val="28"/>
          <w:szCs w:val="28"/>
        </w:rPr>
        <w:t xml:space="preserve"> </w:t>
      </w:r>
      <w:r w:rsidR="008D28F9" w:rsidRPr="008D28F9">
        <w:rPr>
          <w:rFonts w:ascii="Times New Roman" w:hAnsi="Times New Roman" w:cs="Times New Roman"/>
          <w:sz w:val="28"/>
          <w:szCs w:val="28"/>
        </w:rPr>
        <w:t>программе принимаются обучающиеся, проявляющие интерес к IT-технологиям,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="008D28F9" w:rsidRPr="008D28F9">
        <w:rPr>
          <w:rFonts w:ascii="Times New Roman" w:hAnsi="Times New Roman" w:cs="Times New Roman"/>
          <w:sz w:val="28"/>
          <w:szCs w:val="28"/>
        </w:rPr>
        <w:t>приобретению навыков программирования.</w:t>
      </w:r>
    </w:p>
    <w:p w14:paraId="1A7DF27B" w14:textId="4F406188" w:rsidR="008D28F9" w:rsidRPr="008D28F9" w:rsidRDefault="008D28F9" w:rsidP="008D2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F9">
        <w:rPr>
          <w:rFonts w:ascii="Times New Roman" w:hAnsi="Times New Roman" w:cs="Times New Roman"/>
          <w:b/>
          <w:bCs/>
          <w:sz w:val="28"/>
          <w:szCs w:val="28"/>
        </w:rPr>
        <w:t>Возрастные особенности групп.</w:t>
      </w:r>
      <w:r w:rsidRPr="008D28F9">
        <w:rPr>
          <w:rFonts w:ascii="Times New Roman" w:hAnsi="Times New Roman" w:cs="Times New Roman"/>
          <w:sz w:val="28"/>
          <w:szCs w:val="28"/>
        </w:rPr>
        <w:t xml:space="preserve"> Выделенные нами возрастные периоды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при формировании групп:</w:t>
      </w:r>
    </w:p>
    <w:p w14:paraId="59814973" w14:textId="3C73FACA" w:rsidR="008D28F9" w:rsidRPr="008D28F9" w:rsidRDefault="008D28F9" w:rsidP="008D2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F9">
        <w:rPr>
          <w:rFonts w:ascii="Times New Roman" w:hAnsi="Times New Roman" w:cs="Times New Roman"/>
          <w:sz w:val="28"/>
          <w:szCs w:val="28"/>
        </w:rPr>
        <w:t>–12–14 лет – подростковый период. Характерная особенность – личное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самосознание, сознательное проявление индивидуальности. Ведущая потребность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– самоутверждение. В подростковый период стабилизируются интересы детей.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Основное новообразование – становление взрослости как стремление к жизни в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обществе взрослых. К основным ориентирам взросления относятся: социально-моральные – наличие собственных взглядов, оценок, стремление их отстаива</w:t>
      </w:r>
      <w:r w:rsidR="005A1967">
        <w:rPr>
          <w:rFonts w:ascii="Times New Roman" w:hAnsi="Times New Roman" w:cs="Times New Roman"/>
          <w:sz w:val="28"/>
          <w:szCs w:val="28"/>
        </w:rPr>
        <w:t>т</w:t>
      </w:r>
      <w:r w:rsidRPr="008D28F9">
        <w:rPr>
          <w:rFonts w:ascii="Times New Roman" w:hAnsi="Times New Roman" w:cs="Times New Roman"/>
          <w:sz w:val="28"/>
          <w:szCs w:val="28"/>
        </w:rPr>
        <w:t>ь;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интеллектуально-деятельностные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–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освоение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элементов</w:t>
      </w:r>
      <w:r w:rsidR="005A1967">
        <w:rPr>
          <w:rFonts w:ascii="Times New Roman" w:hAnsi="Times New Roman" w:cs="Times New Roman"/>
          <w:sz w:val="28"/>
          <w:szCs w:val="28"/>
        </w:rPr>
        <w:t xml:space="preserve"> с</w:t>
      </w:r>
      <w:r w:rsidRPr="008D28F9">
        <w:rPr>
          <w:rFonts w:ascii="Times New Roman" w:hAnsi="Times New Roman" w:cs="Times New Roman"/>
          <w:sz w:val="28"/>
          <w:szCs w:val="28"/>
        </w:rPr>
        <w:t>амообразования,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желание разобраться в интересующих подростка областях; культурологические –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 xml:space="preserve">потребность отразить взрослость во внешнем </w:t>
      </w:r>
      <w:r w:rsidRPr="008D28F9">
        <w:rPr>
          <w:rFonts w:ascii="Times New Roman" w:hAnsi="Times New Roman" w:cs="Times New Roman"/>
          <w:sz w:val="28"/>
          <w:szCs w:val="28"/>
        </w:rPr>
        <w:lastRenderedPageBreak/>
        <w:t>облике, манерах поведения. Роль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педагога дополнительного образования в работе с подростками заключается в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том, чтобы регулярно осуществлять их подготовку к самопрезентации социально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значимой группе людей.</w:t>
      </w:r>
    </w:p>
    <w:p w14:paraId="10932161" w14:textId="7F20AF7D" w:rsidR="008D28F9" w:rsidRPr="008D28F9" w:rsidRDefault="008D28F9" w:rsidP="008D2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F9">
        <w:rPr>
          <w:rFonts w:ascii="Times New Roman" w:hAnsi="Times New Roman" w:cs="Times New Roman"/>
          <w:sz w:val="28"/>
          <w:szCs w:val="28"/>
        </w:rPr>
        <w:t>– 15–16 лет – юношеский возраст. Завершение физического и психического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созревания. Социальная готовность к общественно полезному производительному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труду и гражданской ответственности. В отличие от подросткового возраста,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где проявление индивидуальности осуществляется благодаря самоидентификации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–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«кто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я»,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в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юношеском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возрасте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индивидуальность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выражается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через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самопроявление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–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«как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я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влияю».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Основная</w:t>
      </w:r>
    </w:p>
    <w:p w14:paraId="6553DB06" w14:textId="75692C56" w:rsidR="008D28F9" w:rsidRPr="008D28F9" w:rsidRDefault="008D28F9" w:rsidP="005A1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8F9">
        <w:rPr>
          <w:rFonts w:ascii="Times New Roman" w:hAnsi="Times New Roman" w:cs="Times New Roman"/>
          <w:sz w:val="28"/>
          <w:szCs w:val="28"/>
        </w:rPr>
        <w:t>задача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педагога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дополнительного образования в работе с детьми в возрасте 15–16 лет сводится к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решению противоречия между готовностью их к полноценной социальной жизни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и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недопущением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отставания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от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жизни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содержания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и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организации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их образовательной деятельности.</w:t>
      </w:r>
    </w:p>
    <w:p w14:paraId="1735EAAF" w14:textId="746BD1B4" w:rsidR="008D28F9" w:rsidRPr="008D28F9" w:rsidRDefault="008D28F9" w:rsidP="005A19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F9">
        <w:rPr>
          <w:rFonts w:ascii="Times New Roman" w:hAnsi="Times New Roman" w:cs="Times New Roman"/>
          <w:sz w:val="28"/>
          <w:szCs w:val="28"/>
        </w:rPr>
        <w:t>Дети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этого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возраста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отличаются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внутренней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уравновешенностью,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стремлением к активной практической деятельности, поэтому основной формой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проведения занятий выбраны практические занятия. Ребят также увлекает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совместная, коллективная деятельность, так как резко возрастает значение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коллектива,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общественного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мнения,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отношений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со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сверстниками,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оценки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поступков и действий ребёнка со стороны не только старших, но и сверстников.</w:t>
      </w:r>
    </w:p>
    <w:p w14:paraId="5E72EA76" w14:textId="68977925" w:rsidR="008D28F9" w:rsidRPr="008D28F9" w:rsidRDefault="008D28F9" w:rsidP="008D2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F9">
        <w:rPr>
          <w:rFonts w:ascii="Times New Roman" w:hAnsi="Times New Roman" w:cs="Times New Roman"/>
          <w:sz w:val="28"/>
          <w:szCs w:val="28"/>
        </w:rPr>
        <w:t>Ребёнок стремится завоевать в их глазах авторитет, занять достойное место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в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коллективе.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Поэтому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в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программу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включены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практические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занятия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соревновательного характера, которые позволяют каждому проявить себя и найти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своё место в детском коллективе.</w:t>
      </w:r>
    </w:p>
    <w:p w14:paraId="556F41C9" w14:textId="05770EA8" w:rsidR="008D28F9" w:rsidRDefault="008D28F9" w:rsidP="005A19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F9">
        <w:rPr>
          <w:rFonts w:ascii="Times New Roman" w:hAnsi="Times New Roman" w:cs="Times New Roman"/>
          <w:sz w:val="28"/>
          <w:szCs w:val="28"/>
        </w:rPr>
        <w:t>Также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следует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отметить,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что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дети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данной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возрастной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группы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характеризуются такими психическими процессами, как изменение структуры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личности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и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возникновение интереса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к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ней, развитие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абстрактных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форм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мышления, становление более осознанного и целенаправленного характера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деятельности, проявление стремления к самостоятельности и независимости,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формирование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самооценки.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Эти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процессы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позволяют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положить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начало</w:t>
      </w:r>
      <w:r w:rsidR="005A1967">
        <w:rPr>
          <w:rFonts w:ascii="Times New Roman" w:hAnsi="Times New Roman" w:cs="Times New Roman"/>
          <w:sz w:val="28"/>
          <w:szCs w:val="28"/>
        </w:rPr>
        <w:t xml:space="preserve"> </w:t>
      </w:r>
      <w:r w:rsidRPr="008D28F9">
        <w:rPr>
          <w:rFonts w:ascii="Times New Roman" w:hAnsi="Times New Roman" w:cs="Times New Roman"/>
          <w:sz w:val="28"/>
          <w:szCs w:val="28"/>
        </w:rPr>
        <w:t>формированию начального профессионального самоопределения обучающихся.</w:t>
      </w:r>
    </w:p>
    <w:p w14:paraId="36F423A1" w14:textId="06C86F4C" w:rsidR="00D85DFF" w:rsidRPr="00D85DFF" w:rsidRDefault="00D85DFF" w:rsidP="00D85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DF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Режим занятий и объём</w:t>
      </w:r>
      <w:r w:rsidRPr="00D85DFF">
        <w:rPr>
          <w:rFonts w:ascii="Times New Roman" w:hAnsi="Times New Roman" w:cs="Times New Roman"/>
          <w:sz w:val="28"/>
          <w:szCs w:val="28"/>
        </w:rPr>
        <w:t xml:space="preserve"> общеразвивающей Продолжительность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академического часа - 4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85DFF">
        <w:rPr>
          <w:rFonts w:ascii="Times New Roman" w:hAnsi="Times New Roman" w:cs="Times New Roman"/>
          <w:sz w:val="28"/>
          <w:szCs w:val="28"/>
        </w:rPr>
        <w:t xml:space="preserve"> мин. Перерыв между учебными занятиями – 10 минут.</w:t>
      </w:r>
    </w:p>
    <w:p w14:paraId="4F0799A6" w14:textId="1835F837" w:rsidR="00D85DFF" w:rsidRPr="00D85DFF" w:rsidRDefault="00D85DFF" w:rsidP="00D85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DFF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5DFF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5DFF">
        <w:rPr>
          <w:rFonts w:ascii="Times New Roman" w:hAnsi="Times New Roman" w:cs="Times New Roman"/>
          <w:sz w:val="28"/>
          <w:szCs w:val="28"/>
        </w:rPr>
        <w:t xml:space="preserve"> в неделю по 2 академических часа.</w:t>
      </w:r>
    </w:p>
    <w:p w14:paraId="719E5E0D" w14:textId="3244FD2A" w:rsidR="00D85DFF" w:rsidRPr="00D85DFF" w:rsidRDefault="00D85DFF" w:rsidP="00D85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DFF">
        <w:rPr>
          <w:rFonts w:ascii="Times New Roman" w:hAnsi="Times New Roman" w:cs="Times New Roman"/>
          <w:sz w:val="28"/>
          <w:szCs w:val="28"/>
        </w:rPr>
        <w:t>Продолжительность образовательного процесса составляет с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5DFF">
        <w:rPr>
          <w:rFonts w:ascii="Times New Roman" w:hAnsi="Times New Roman" w:cs="Times New Roman"/>
          <w:sz w:val="28"/>
          <w:szCs w:val="28"/>
        </w:rPr>
        <w:t>.09.202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5DFF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638B1660" w14:textId="654A3105" w:rsidR="00D85DFF" w:rsidRPr="00D85DFF" w:rsidRDefault="00D85DFF" w:rsidP="00D8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DFF">
        <w:rPr>
          <w:rFonts w:ascii="Times New Roman" w:hAnsi="Times New Roman" w:cs="Times New Roman"/>
          <w:sz w:val="28"/>
          <w:szCs w:val="28"/>
        </w:rPr>
        <w:t>10.09.202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5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DFF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D85DFF">
        <w:rPr>
          <w:rFonts w:ascii="Times New Roman" w:hAnsi="Times New Roman" w:cs="Times New Roman"/>
          <w:sz w:val="28"/>
          <w:szCs w:val="28"/>
        </w:rPr>
        <w:t>, 1 учебный месяц.</w:t>
      </w:r>
    </w:p>
    <w:p w14:paraId="49FAB8D8" w14:textId="289EBDAA" w:rsidR="00D85DFF" w:rsidRPr="00D85DFF" w:rsidRDefault="00D85DFF" w:rsidP="00D85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DFF">
        <w:rPr>
          <w:rFonts w:ascii="Times New Roman" w:hAnsi="Times New Roman" w:cs="Times New Roman"/>
          <w:sz w:val="28"/>
          <w:szCs w:val="28"/>
        </w:rPr>
        <w:t>Срок освоения общеразвивающей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5DFF">
        <w:rPr>
          <w:rFonts w:ascii="Times New Roman" w:hAnsi="Times New Roman" w:cs="Times New Roman"/>
          <w:sz w:val="28"/>
          <w:szCs w:val="28"/>
        </w:rPr>
        <w:t xml:space="preserve"> в состав которой входит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Модуль 1 «Интернет-безопасность»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определяется содержанием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«Точка IT-роста» и составляет 1 год.</w:t>
      </w:r>
    </w:p>
    <w:p w14:paraId="51AB9145" w14:textId="1418557A" w:rsidR="00D85DFF" w:rsidRPr="00D85DFF" w:rsidRDefault="00D85DFF" w:rsidP="00B272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DFF">
        <w:rPr>
          <w:rFonts w:ascii="Times New Roman" w:hAnsi="Times New Roman" w:cs="Times New Roman"/>
          <w:b/>
          <w:bCs/>
          <w:sz w:val="28"/>
          <w:szCs w:val="28"/>
        </w:rPr>
        <w:t>Формы обучения и виды занятий.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Модуль 1 «Интернет-безопасность» - очная с применением электронного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обучения и дистанционных образовательных технологий (Закон №273-Ф3, гл.2,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ст.17, п.2.).</w:t>
      </w:r>
    </w:p>
    <w:p w14:paraId="2BC29877" w14:textId="2F2EEC88" w:rsidR="00D85DFF" w:rsidRPr="00D85DFF" w:rsidRDefault="00D85DFF" w:rsidP="00B272C4">
      <w:pPr>
        <w:tabs>
          <w:tab w:val="left" w:pos="6857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DFF">
        <w:rPr>
          <w:rFonts w:ascii="Times New Roman" w:hAnsi="Times New Roman" w:cs="Times New Roman"/>
          <w:sz w:val="28"/>
          <w:szCs w:val="28"/>
        </w:rPr>
        <w:t>Учитывая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территориальную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удалённость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и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материально</w:t>
      </w:r>
      <w:r w:rsidR="00B272C4">
        <w:rPr>
          <w:rFonts w:ascii="Times New Roman" w:hAnsi="Times New Roman" w:cs="Times New Roman"/>
          <w:sz w:val="28"/>
          <w:szCs w:val="28"/>
        </w:rPr>
        <w:t>- т</w:t>
      </w:r>
      <w:r w:rsidRPr="00D85DFF">
        <w:rPr>
          <w:rFonts w:ascii="Times New Roman" w:hAnsi="Times New Roman" w:cs="Times New Roman"/>
          <w:sz w:val="28"/>
          <w:szCs w:val="28"/>
        </w:rPr>
        <w:t>ехническую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оснащенность образовательных организаций, потребности обучающихся и их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родителей,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возможности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педагогических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работников,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обучение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по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программе «Точка IT-роста»,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реализуемой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в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сетевой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форме,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осуществляется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с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применением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электронного обучения и дистанционных образовательных технологий (Закон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№273-Ф3, гл.2, ст.17, п.2.).</w:t>
      </w:r>
    </w:p>
    <w:p w14:paraId="2304B8D9" w14:textId="63E806F2" w:rsidR="00D85DFF" w:rsidRPr="00D85DFF" w:rsidRDefault="00D85DFF" w:rsidP="00D85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DFF">
        <w:rPr>
          <w:rFonts w:ascii="Times New Roman" w:hAnsi="Times New Roman" w:cs="Times New Roman"/>
          <w:b/>
          <w:bCs/>
          <w:sz w:val="28"/>
          <w:szCs w:val="28"/>
        </w:rPr>
        <w:t>Основной тип занятий</w:t>
      </w:r>
      <w:r w:rsidRPr="00D85DFF">
        <w:rPr>
          <w:rFonts w:ascii="Times New Roman" w:hAnsi="Times New Roman" w:cs="Times New Roman"/>
          <w:sz w:val="28"/>
          <w:szCs w:val="28"/>
        </w:rPr>
        <w:t xml:space="preserve"> – комбинированный, сочетающий в себе элементы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теории и практики. Большинство заданий курса выполняется самостоятельно с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помощью персонального компьютера и необходимых программных средств.</w:t>
      </w:r>
    </w:p>
    <w:p w14:paraId="6BA52E31" w14:textId="591DC8DB" w:rsidR="00D85DFF" w:rsidRPr="00D85DFF" w:rsidRDefault="00D85DFF" w:rsidP="00D85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DFF">
        <w:rPr>
          <w:rFonts w:ascii="Times New Roman" w:hAnsi="Times New Roman" w:cs="Times New Roman"/>
          <w:sz w:val="28"/>
          <w:szCs w:val="28"/>
        </w:rPr>
        <w:t>Образовательный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процесс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строится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таким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образом,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чтобы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экспериментальная и практическая работа преобладала над теоретической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подготовкой. Необходимые для работы теоретические сведения предоставляются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педагогом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перед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началом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практических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занятий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в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общем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доступе.</w:t>
      </w:r>
    </w:p>
    <w:p w14:paraId="0815D764" w14:textId="2A1DD141" w:rsidR="00D85DFF" w:rsidRPr="00D85DFF" w:rsidRDefault="00D85DFF" w:rsidP="00D85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DFF">
        <w:rPr>
          <w:rFonts w:ascii="Times New Roman" w:hAnsi="Times New Roman" w:cs="Times New Roman"/>
          <w:sz w:val="28"/>
          <w:szCs w:val="28"/>
        </w:rPr>
        <w:t>Индивидуальная работа проводится во время практических занятий. Групповая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работа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проводится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во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время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теоретических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занятий.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Каждая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тема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по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программированию сопровождается раскрытием работы алгоритма для того,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чтобы учащиеся представляли работоспособность алгоритма, а также к чему им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нужно стремиться при выполнении поставленной задачи. Учебный процесс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lastRenderedPageBreak/>
        <w:t>организуется на основе постепенного усложнения учебного материала, как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теоретического,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так и практического.</w:t>
      </w:r>
    </w:p>
    <w:p w14:paraId="729C2C6D" w14:textId="4E2E81F0" w:rsidR="00D85DFF" w:rsidRPr="00D85DFF" w:rsidRDefault="00D85DFF" w:rsidP="00D85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DFF">
        <w:rPr>
          <w:rFonts w:ascii="Times New Roman" w:hAnsi="Times New Roman" w:cs="Times New Roman"/>
          <w:sz w:val="28"/>
          <w:szCs w:val="28"/>
        </w:rPr>
        <w:t>Программой предусмотрены и допустимы следующие виды деятельности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обучающихся:</w:t>
      </w:r>
    </w:p>
    <w:p w14:paraId="6C614F7A" w14:textId="77777777" w:rsidR="00D85DFF" w:rsidRPr="00D85DFF" w:rsidRDefault="00D85DFF" w:rsidP="00D85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DFF">
        <w:rPr>
          <w:rFonts w:ascii="Times New Roman" w:hAnsi="Times New Roman" w:cs="Times New Roman"/>
          <w:sz w:val="28"/>
          <w:szCs w:val="28"/>
        </w:rPr>
        <w:t>− освоение теоретического и практического материала на занятиях;</w:t>
      </w:r>
    </w:p>
    <w:p w14:paraId="6C32DB27" w14:textId="77777777" w:rsidR="00D85DFF" w:rsidRPr="00D85DFF" w:rsidRDefault="00D85DFF" w:rsidP="00D85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DFF">
        <w:rPr>
          <w:rFonts w:ascii="Times New Roman" w:hAnsi="Times New Roman" w:cs="Times New Roman"/>
          <w:sz w:val="28"/>
          <w:szCs w:val="28"/>
        </w:rPr>
        <w:t>− разработка индивидуального проекта;</w:t>
      </w:r>
    </w:p>
    <w:p w14:paraId="617C0124" w14:textId="4E9F1070" w:rsidR="00D85DFF" w:rsidRPr="00D85DFF" w:rsidRDefault="00D85DFF" w:rsidP="00D85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DFF">
        <w:rPr>
          <w:rFonts w:ascii="Times New Roman" w:hAnsi="Times New Roman" w:cs="Times New Roman"/>
          <w:sz w:val="28"/>
          <w:szCs w:val="28"/>
        </w:rPr>
        <w:t>− самостоятельная практическая работа: выполнение домашних заданий,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мини-проектов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(небольшие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приложения,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которые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реализуются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учениками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преимущественно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на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занятиях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совместно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с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учителем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с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небольшими</w:t>
      </w:r>
      <w:r w:rsidR="00B272C4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самостоятельными доработками в качестве домашнего задания).</w:t>
      </w:r>
    </w:p>
    <w:p w14:paraId="7C1DF4B1" w14:textId="09A94546" w:rsidR="009124F7" w:rsidRPr="009124F7" w:rsidRDefault="00D85DFF" w:rsidP="009124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D85DFF">
        <w:rPr>
          <w:rFonts w:ascii="Times New Roman" w:hAnsi="Times New Roman" w:cs="Times New Roman"/>
          <w:sz w:val="28"/>
          <w:szCs w:val="28"/>
        </w:rPr>
        <w:t>По</w:t>
      </w:r>
      <w:r w:rsidR="00580295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типу</w:t>
      </w:r>
      <w:r w:rsidR="00580295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организации</w:t>
      </w:r>
      <w:r w:rsidR="00580295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взаимодействия</w:t>
      </w:r>
      <w:r w:rsidR="00580295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педагогов</w:t>
      </w:r>
      <w:r w:rsidR="00580295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с</w:t>
      </w:r>
      <w:r w:rsidR="00580295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обучающимися</w:t>
      </w:r>
      <w:r w:rsidR="00580295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при</w:t>
      </w:r>
      <w:r w:rsidR="00580295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реализации</w:t>
      </w:r>
      <w:r w:rsidR="00580295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программы</w:t>
      </w:r>
      <w:r w:rsidR="00580295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используются</w:t>
      </w:r>
      <w:r w:rsidR="00580295">
        <w:rPr>
          <w:rFonts w:ascii="Times New Roman" w:hAnsi="Times New Roman" w:cs="Times New Roman"/>
          <w:sz w:val="28"/>
          <w:szCs w:val="28"/>
        </w:rPr>
        <w:t xml:space="preserve"> </w:t>
      </w:r>
      <w:r w:rsidRPr="00D85DFF">
        <w:rPr>
          <w:rFonts w:ascii="Times New Roman" w:hAnsi="Times New Roman" w:cs="Times New Roman"/>
          <w:sz w:val="28"/>
          <w:szCs w:val="28"/>
        </w:rPr>
        <w:t>личностно-ориентированные</w:t>
      </w:r>
      <w:r w:rsidR="009124F7">
        <w:rPr>
          <w:rFonts w:ascii="Times New Roman" w:hAnsi="Times New Roman" w:cs="Times New Roman"/>
          <w:sz w:val="28"/>
          <w:szCs w:val="28"/>
        </w:rPr>
        <w:t xml:space="preserve"> </w:t>
      </w:r>
      <w:r w:rsidR="009124F7"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технологии, технологии сотрудничества. Реализация программы предполагает</w:t>
      </w:r>
      <w:r w:rsid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9124F7"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использование здоровьесберегающих технологий.</w:t>
      </w:r>
      <w:r w:rsid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44133DF" w14:textId="77777777" w:rsidR="009124F7" w:rsidRPr="009124F7" w:rsidRDefault="009124F7" w:rsidP="009124F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Здоровьесберегающая деятельность реализуется:</w:t>
      </w:r>
    </w:p>
    <w:p w14:paraId="746FB85E" w14:textId="77777777" w:rsidR="009124F7" w:rsidRPr="009124F7" w:rsidRDefault="009124F7" w:rsidP="00912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− через создание безопасных материально-технических условий;</w:t>
      </w:r>
    </w:p>
    <w:p w14:paraId="253E019E" w14:textId="40372507" w:rsidR="009124F7" w:rsidRPr="009124F7" w:rsidRDefault="009124F7" w:rsidP="00A30C91">
      <w:pPr>
        <w:shd w:val="clear" w:color="auto" w:fill="FFFFFF"/>
        <w:tabs>
          <w:tab w:val="left" w:pos="754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− включением в занятие динамических пауз, периодической смены</w:t>
      </w:r>
      <w:r w:rsidR="00A30C91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деятельности обучающихся;</w:t>
      </w:r>
    </w:p>
    <w:p w14:paraId="56D0D1F4" w14:textId="77777777" w:rsidR="009124F7" w:rsidRPr="009124F7" w:rsidRDefault="009124F7" w:rsidP="00912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− контролем соблюдения обучающимися правил работы на ПК;</w:t>
      </w:r>
    </w:p>
    <w:p w14:paraId="17BEDC73" w14:textId="3CA9B39C" w:rsidR="009124F7" w:rsidRPr="009124F7" w:rsidRDefault="009124F7" w:rsidP="00912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− через создание благоприятного психологического климата в учебной</w:t>
      </w:r>
      <w:r w:rsidR="00A30C91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группе в целом.</w:t>
      </w:r>
    </w:p>
    <w:p w14:paraId="4BA7C01E" w14:textId="40B3A07C" w:rsidR="009124F7" w:rsidRPr="009124F7" w:rsidRDefault="009124F7" w:rsidP="007C1BA8">
      <w:pPr>
        <w:shd w:val="clear" w:color="auto" w:fill="FFFFFF"/>
        <w:tabs>
          <w:tab w:val="left" w:pos="192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9124F7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Объём</w:t>
      </w:r>
      <w:r w:rsidR="00A30C91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Модуля</w:t>
      </w:r>
      <w:r w:rsidR="00A30C91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1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«Интернет-безопасность»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общеразвивающей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программы: 8 часов.</w:t>
      </w:r>
    </w:p>
    <w:p w14:paraId="7D821A75" w14:textId="77777777" w:rsidR="009124F7" w:rsidRPr="009124F7" w:rsidRDefault="009124F7" w:rsidP="00912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Форма организации образовательной деятельности – групповая.</w:t>
      </w:r>
    </w:p>
    <w:p w14:paraId="6E5F5345" w14:textId="597E889D" w:rsidR="009124F7" w:rsidRPr="009124F7" w:rsidRDefault="009124F7" w:rsidP="007C1B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9124F7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Уровень</w:t>
      </w:r>
      <w:r w:rsidR="007C1BA8" w:rsidRPr="007C1BA8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общеразвивающей</w:t>
      </w:r>
      <w:r w:rsidR="007C1BA8" w:rsidRPr="007C1BA8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программы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–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стартовый.</w:t>
      </w:r>
    </w:p>
    <w:p w14:paraId="46B35E63" w14:textId="0149A59A" w:rsidR="009124F7" w:rsidRPr="009124F7" w:rsidRDefault="009124F7" w:rsidP="007C1B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Содержание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программы дополнительного образования детей организовано в соответствии со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стартовым уровнем сложности, что предполагает знакомство с основными</w:t>
      </w:r>
    </w:p>
    <w:p w14:paraId="1ECFE2AC" w14:textId="1E4BE18C" w:rsidR="009124F7" w:rsidRDefault="009124F7" w:rsidP="00912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представлениями, не требующими владения специализированными предметными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знаниями и концепциями, участие в решении заданий и задач, обладающих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минимальным уровнем сложности, необходимым для освоения содержания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программы, изучая самое главное, фундаментальное, и в то же время самое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простое в каждой теме.</w:t>
      </w:r>
    </w:p>
    <w:p w14:paraId="53C0EDEF" w14:textId="77777777" w:rsidR="00433506" w:rsidRDefault="00433506" w:rsidP="00912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401EACC6" w14:textId="77777777" w:rsidR="00FD7D2B" w:rsidRDefault="00FD7D2B" w:rsidP="00912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19719F7E" w14:textId="77777777" w:rsidR="00FD7D2B" w:rsidRPr="009124F7" w:rsidRDefault="00FD7D2B" w:rsidP="00912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2837A0D9" w14:textId="77777777" w:rsidR="009124F7" w:rsidRDefault="009124F7" w:rsidP="007C1B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9124F7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lastRenderedPageBreak/>
        <w:t>1.2. Цели и задачи программы</w:t>
      </w:r>
    </w:p>
    <w:p w14:paraId="3CEA1B3F" w14:textId="77777777" w:rsidR="00433506" w:rsidRPr="009124F7" w:rsidRDefault="00433506" w:rsidP="007C1B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</w:p>
    <w:p w14:paraId="1651CBAA" w14:textId="6C8DFA48" w:rsidR="009124F7" w:rsidRPr="009124F7" w:rsidRDefault="009124F7" w:rsidP="007C1B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9124F7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Цель программы: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п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одготовка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обучающихся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области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информационной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безопасности,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способных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решать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основные комплексные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задачи,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связанные с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защитой,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надежным хранением, передачей и обработкой информации, опираясь при этом на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передовые достижения в области и информационных технологий и используя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современные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аппаратно-программные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средства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при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разработк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е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мобильных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приложений.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Для успешной реализации поставленной цели необходимо решить ряд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обучающих, развивающих и воспитательных задач:</w:t>
      </w:r>
    </w:p>
    <w:p w14:paraId="5AFEF719" w14:textId="77777777" w:rsidR="009124F7" w:rsidRPr="009124F7" w:rsidRDefault="009124F7" w:rsidP="007C1B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Обучающие:</w:t>
      </w:r>
    </w:p>
    <w:p w14:paraId="489E1454" w14:textId="122668D9" w:rsidR="009124F7" w:rsidRPr="009124F7" w:rsidRDefault="009124F7" w:rsidP="00912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-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сформировать представление об информационной безопасности в сети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Интернет;</w:t>
      </w:r>
    </w:p>
    <w:p w14:paraId="1BA836E9" w14:textId="7517422C" w:rsidR="009124F7" w:rsidRPr="009124F7" w:rsidRDefault="009124F7" w:rsidP="00912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-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сформировать представления о разнообразии угроз информационной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безопасности;</w:t>
      </w:r>
    </w:p>
    <w:p w14:paraId="24FE365F" w14:textId="7D8F478E" w:rsidR="009124F7" w:rsidRPr="009124F7" w:rsidRDefault="007C1BA8" w:rsidP="00912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- </w:t>
      </w:r>
      <w:r w:rsidR="009124F7"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сформировать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9124F7"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умение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9124F7"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подбирать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9124F7"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пут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и </w:t>
      </w:r>
      <w:r w:rsidR="009124F7"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устранения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9124F7"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угроз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9124F7"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информационной безопасности в сети Интернет.</w:t>
      </w:r>
    </w:p>
    <w:p w14:paraId="13A2EB10" w14:textId="1DDA81A1" w:rsidR="009124F7" w:rsidRPr="009124F7" w:rsidRDefault="009124F7" w:rsidP="00912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-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формирование базовых навыков и технической грамотности в области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Интернет-безопасности при мобильной разработке.</w:t>
      </w:r>
    </w:p>
    <w:p w14:paraId="2E24DDA1" w14:textId="719C4F49" w:rsidR="009124F7" w:rsidRPr="009124F7" w:rsidRDefault="009124F7" w:rsidP="00912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-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формирование базовых навыков обращения с программами, отвечающими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за безопасность устройства Windows;</w:t>
      </w:r>
    </w:p>
    <w:p w14:paraId="6F6EA6EC" w14:textId="2774DEAD" w:rsidR="009124F7" w:rsidRPr="009124F7" w:rsidRDefault="009124F7" w:rsidP="00912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-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формирование базовых навыков обращения с программами, отвечающими</w:t>
      </w:r>
      <w:r w:rsidR="007C1BA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9124F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за безопасность мобильных устройства;</w:t>
      </w:r>
    </w:p>
    <w:p w14:paraId="659CF158" w14:textId="77777777" w:rsidR="00433506" w:rsidRPr="00433506" w:rsidRDefault="00433506" w:rsidP="004335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506">
        <w:rPr>
          <w:rFonts w:ascii="Times New Roman" w:hAnsi="Times New Roman" w:cs="Times New Roman"/>
          <w:sz w:val="24"/>
          <w:szCs w:val="24"/>
        </w:rPr>
        <w:t>Развивающие:</w:t>
      </w:r>
    </w:p>
    <w:p w14:paraId="47BB423F" w14:textId="2006A28C" w:rsidR="00433506" w:rsidRPr="00433506" w:rsidRDefault="00433506" w:rsidP="004335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3506">
        <w:rPr>
          <w:rFonts w:ascii="Times New Roman" w:hAnsi="Times New Roman" w:cs="Times New Roman"/>
          <w:sz w:val="24"/>
          <w:szCs w:val="24"/>
        </w:rPr>
        <w:t>развивать логическое мышление и пространственное воображение;</w:t>
      </w:r>
    </w:p>
    <w:p w14:paraId="19847BA8" w14:textId="77777777" w:rsidR="00433506" w:rsidRDefault="00433506" w:rsidP="004335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506">
        <w:rPr>
          <w:rFonts w:ascii="Times New Roman" w:hAnsi="Times New Roman" w:cs="Times New Roman"/>
          <w:sz w:val="24"/>
          <w:szCs w:val="24"/>
        </w:rPr>
        <w:t>развивать коммуникативные компетенции: навыков сотрудничества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506">
        <w:rPr>
          <w:rFonts w:ascii="Times New Roman" w:hAnsi="Times New Roman" w:cs="Times New Roman"/>
          <w:sz w:val="24"/>
          <w:szCs w:val="24"/>
        </w:rPr>
        <w:t>коллективе, малой группе (в паре), участия в беседе, обсуждении;</w:t>
      </w:r>
    </w:p>
    <w:p w14:paraId="28A3D4F7" w14:textId="3DF31D61" w:rsidR="00433506" w:rsidRPr="00433506" w:rsidRDefault="00433506" w:rsidP="004335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506">
        <w:rPr>
          <w:rFonts w:ascii="Times New Roman" w:hAnsi="Times New Roman" w:cs="Times New Roman"/>
          <w:sz w:val="24"/>
          <w:szCs w:val="24"/>
        </w:rPr>
        <w:t>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50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506">
        <w:rPr>
          <w:rFonts w:ascii="Times New Roman" w:hAnsi="Times New Roman" w:cs="Times New Roman"/>
          <w:sz w:val="24"/>
          <w:szCs w:val="24"/>
        </w:rPr>
        <w:t>развивать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506">
        <w:rPr>
          <w:rFonts w:ascii="Times New Roman" w:hAnsi="Times New Roman" w:cs="Times New Roman"/>
          <w:sz w:val="24"/>
          <w:szCs w:val="24"/>
        </w:rPr>
        <w:t>информационные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506">
        <w:rPr>
          <w:rFonts w:ascii="Times New Roman" w:hAnsi="Times New Roman" w:cs="Times New Roman"/>
          <w:sz w:val="24"/>
          <w:szCs w:val="24"/>
        </w:rPr>
        <w:t>компетенции: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506">
        <w:rPr>
          <w:rFonts w:ascii="Times New Roman" w:hAnsi="Times New Roman" w:cs="Times New Roman"/>
          <w:sz w:val="24"/>
          <w:szCs w:val="24"/>
        </w:rPr>
        <w:t>работы с различными источниками информации, умения самостоятельно искать,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506">
        <w:rPr>
          <w:rFonts w:ascii="Times New Roman" w:hAnsi="Times New Roman" w:cs="Times New Roman"/>
          <w:sz w:val="24"/>
          <w:szCs w:val="24"/>
        </w:rPr>
        <w:t>извлекать и отбирать необходимую для решения учебных задач информацию.</w:t>
      </w:r>
    </w:p>
    <w:p w14:paraId="302DC5FF" w14:textId="77777777" w:rsidR="00433506" w:rsidRPr="00433506" w:rsidRDefault="00433506" w:rsidP="004335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506">
        <w:rPr>
          <w:rFonts w:ascii="Times New Roman" w:hAnsi="Times New Roman" w:cs="Times New Roman"/>
          <w:sz w:val="24"/>
          <w:szCs w:val="24"/>
        </w:rPr>
        <w:t>Воспитательные:</w:t>
      </w:r>
    </w:p>
    <w:p w14:paraId="2A193ABF" w14:textId="07DE3B2F" w:rsidR="00433506" w:rsidRPr="00433506" w:rsidRDefault="00433506" w:rsidP="004335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506">
        <w:rPr>
          <w:rFonts w:ascii="Times New Roman" w:hAnsi="Times New Roman" w:cs="Times New Roman"/>
          <w:sz w:val="24"/>
          <w:szCs w:val="24"/>
        </w:rPr>
        <w:t>воспитать настойчивость, собранность, организованность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959D1B" w14:textId="231A5112" w:rsidR="00433506" w:rsidRPr="00433506" w:rsidRDefault="00433506" w:rsidP="004335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506">
        <w:rPr>
          <w:rFonts w:ascii="Times New Roman" w:hAnsi="Times New Roman" w:cs="Times New Roman"/>
          <w:sz w:val="24"/>
          <w:szCs w:val="24"/>
        </w:rPr>
        <w:t>аккуратность;</w:t>
      </w:r>
    </w:p>
    <w:p w14:paraId="429A76AA" w14:textId="26E97EFD" w:rsidR="00433506" w:rsidRPr="00433506" w:rsidRDefault="00433506" w:rsidP="004335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506">
        <w:rPr>
          <w:rFonts w:ascii="Times New Roman" w:hAnsi="Times New Roman" w:cs="Times New Roman"/>
          <w:sz w:val="24"/>
          <w:szCs w:val="24"/>
        </w:rPr>
        <w:t>умения работать в мини группе, культуры общения, ведения диалога;</w:t>
      </w:r>
    </w:p>
    <w:p w14:paraId="05735B85" w14:textId="71AAD8AF" w:rsidR="00433506" w:rsidRDefault="00433506" w:rsidP="004335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506">
        <w:rPr>
          <w:rFonts w:ascii="Times New Roman" w:hAnsi="Times New Roman" w:cs="Times New Roman"/>
          <w:sz w:val="24"/>
          <w:szCs w:val="24"/>
        </w:rPr>
        <w:t>бережного отношения к имуществу.</w:t>
      </w:r>
    </w:p>
    <w:p w14:paraId="53C55C79" w14:textId="77777777" w:rsidR="00433506" w:rsidRPr="00433506" w:rsidRDefault="00433506" w:rsidP="004335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4CAAE" w14:textId="77777777" w:rsidR="00FD7D2B" w:rsidRDefault="00FD7D2B" w:rsidP="0043350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AA3E8" w14:textId="37006523" w:rsidR="00433506" w:rsidRDefault="00433506" w:rsidP="00FD7D2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506">
        <w:rPr>
          <w:rFonts w:ascii="Times New Roman" w:hAnsi="Times New Roman" w:cs="Times New Roman"/>
          <w:b/>
          <w:bCs/>
          <w:sz w:val="24"/>
          <w:szCs w:val="24"/>
        </w:rPr>
        <w:lastRenderedPageBreak/>
        <w:t>1.3. Содержание общеразвивающей программы</w:t>
      </w:r>
    </w:p>
    <w:p w14:paraId="2F27FC6B" w14:textId="77777777" w:rsidR="00433506" w:rsidRPr="00433506" w:rsidRDefault="00433506" w:rsidP="0043350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EC3AA" w14:textId="77777777" w:rsidR="00433506" w:rsidRPr="00433506" w:rsidRDefault="00433506" w:rsidP="0043350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506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"/>
        <w:gridCol w:w="4017"/>
        <w:gridCol w:w="794"/>
        <w:gridCol w:w="907"/>
        <w:gridCol w:w="1138"/>
        <w:gridCol w:w="2256"/>
      </w:tblGrid>
      <w:tr w:rsidR="00433506" w14:paraId="23C25B03" w14:textId="77777777" w:rsidTr="00433506">
        <w:trPr>
          <w:trHeight w:val="292"/>
        </w:trPr>
        <w:tc>
          <w:tcPr>
            <w:tcW w:w="516" w:type="dxa"/>
            <w:vMerge w:val="restart"/>
          </w:tcPr>
          <w:p w14:paraId="5E7CE9A4" w14:textId="022350B0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17" w:type="dxa"/>
            <w:vMerge w:val="restart"/>
          </w:tcPr>
          <w:p w14:paraId="791C3435" w14:textId="7636D3C0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/ темы</w:t>
            </w:r>
          </w:p>
        </w:tc>
        <w:tc>
          <w:tcPr>
            <w:tcW w:w="2839" w:type="dxa"/>
            <w:gridSpan w:val="3"/>
          </w:tcPr>
          <w:p w14:paraId="4A0BCA37" w14:textId="704BC282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56" w:type="dxa"/>
            <w:vMerge w:val="restart"/>
          </w:tcPr>
          <w:p w14:paraId="41598EA6" w14:textId="2A6A7F38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 / контроля</w:t>
            </w:r>
          </w:p>
        </w:tc>
      </w:tr>
      <w:tr w:rsidR="00433506" w14:paraId="41ABAEBA" w14:textId="77777777" w:rsidTr="00433506">
        <w:trPr>
          <w:trHeight w:val="291"/>
        </w:trPr>
        <w:tc>
          <w:tcPr>
            <w:tcW w:w="516" w:type="dxa"/>
            <w:vMerge/>
          </w:tcPr>
          <w:p w14:paraId="23AF36FC" w14:textId="77777777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vMerge/>
          </w:tcPr>
          <w:p w14:paraId="13DD3060" w14:textId="77777777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5DE9A2E5" w14:textId="2A18C97F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" w:type="dxa"/>
          </w:tcPr>
          <w:p w14:paraId="671B01BB" w14:textId="507F7371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8" w:type="dxa"/>
          </w:tcPr>
          <w:p w14:paraId="279589A6" w14:textId="6A00DC03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56" w:type="dxa"/>
            <w:vMerge/>
          </w:tcPr>
          <w:p w14:paraId="2ECE76AE" w14:textId="77777777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06" w14:paraId="26CAECEC" w14:textId="77777777" w:rsidTr="00521C4A">
        <w:trPr>
          <w:trHeight w:val="291"/>
        </w:trPr>
        <w:tc>
          <w:tcPr>
            <w:tcW w:w="9628" w:type="dxa"/>
            <w:gridSpan w:val="6"/>
          </w:tcPr>
          <w:p w14:paraId="56D79062" w14:textId="2D657726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06">
              <w:rPr>
                <w:rFonts w:ascii="Times New Roman" w:hAnsi="Times New Roman" w:cs="Times New Roman"/>
                <w:sz w:val="24"/>
                <w:szCs w:val="24"/>
              </w:rPr>
              <w:t>Реализуется организацией-участником</w:t>
            </w:r>
          </w:p>
        </w:tc>
      </w:tr>
      <w:tr w:rsidR="00433506" w14:paraId="65B88D18" w14:textId="77777777" w:rsidTr="00433506">
        <w:trPr>
          <w:trHeight w:val="291"/>
        </w:trPr>
        <w:tc>
          <w:tcPr>
            <w:tcW w:w="4533" w:type="dxa"/>
            <w:gridSpan w:val="2"/>
          </w:tcPr>
          <w:p w14:paraId="30A87D3D" w14:textId="276BCA93" w:rsidR="00433506" w:rsidRP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Интернет-безопасность</w:t>
            </w:r>
          </w:p>
        </w:tc>
        <w:tc>
          <w:tcPr>
            <w:tcW w:w="794" w:type="dxa"/>
          </w:tcPr>
          <w:p w14:paraId="4AD94F52" w14:textId="313F8D2C" w:rsidR="00433506" w:rsidRP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14:paraId="0DC4E58B" w14:textId="6E17B04A" w:rsidR="00433506" w:rsidRP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14:paraId="55A6B66C" w14:textId="1DD308E3" w:rsidR="00433506" w:rsidRP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56" w:type="dxa"/>
          </w:tcPr>
          <w:p w14:paraId="77B13E86" w14:textId="63E266EB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06" w14:paraId="4BBABBBD" w14:textId="77777777" w:rsidTr="00433506">
        <w:trPr>
          <w:trHeight w:val="291"/>
        </w:trPr>
        <w:tc>
          <w:tcPr>
            <w:tcW w:w="516" w:type="dxa"/>
          </w:tcPr>
          <w:p w14:paraId="6E876A22" w14:textId="5CEF73A0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17" w:type="dxa"/>
          </w:tcPr>
          <w:p w14:paraId="5BFF8DD1" w14:textId="40938429" w:rsidR="00433506" w:rsidRDefault="00433506" w:rsidP="004335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794" w:type="dxa"/>
          </w:tcPr>
          <w:p w14:paraId="75F06151" w14:textId="7641E159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1D24AD3" w14:textId="586F05F9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1B8D57CC" w14:textId="3644F800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14:paraId="186DEA1B" w14:textId="06468FFC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33506" w14:paraId="0A880831" w14:textId="77777777" w:rsidTr="00433506">
        <w:trPr>
          <w:trHeight w:val="291"/>
        </w:trPr>
        <w:tc>
          <w:tcPr>
            <w:tcW w:w="516" w:type="dxa"/>
          </w:tcPr>
          <w:p w14:paraId="4103A040" w14:textId="79A28402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17" w:type="dxa"/>
          </w:tcPr>
          <w:p w14:paraId="432796C9" w14:textId="0118ABB8" w:rsidR="00433506" w:rsidRDefault="00433506" w:rsidP="004335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компьютера</w:t>
            </w:r>
          </w:p>
        </w:tc>
        <w:tc>
          <w:tcPr>
            <w:tcW w:w="794" w:type="dxa"/>
          </w:tcPr>
          <w:p w14:paraId="60D06732" w14:textId="0AB99105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3613E2A0" w14:textId="0BFD14D5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33E9D876" w14:textId="0714E2B5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14:paraId="2D21F385" w14:textId="5C0E782F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33506" w14:paraId="751C20F4" w14:textId="77777777" w:rsidTr="00433506">
        <w:trPr>
          <w:trHeight w:val="291"/>
        </w:trPr>
        <w:tc>
          <w:tcPr>
            <w:tcW w:w="516" w:type="dxa"/>
          </w:tcPr>
          <w:p w14:paraId="7B96F16E" w14:textId="6EA9415A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7" w:type="dxa"/>
          </w:tcPr>
          <w:p w14:paraId="68B8F561" w14:textId="7396F06B" w:rsidR="00433506" w:rsidRDefault="00433506" w:rsidP="004335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мобильных устройств</w:t>
            </w:r>
          </w:p>
        </w:tc>
        <w:tc>
          <w:tcPr>
            <w:tcW w:w="794" w:type="dxa"/>
          </w:tcPr>
          <w:p w14:paraId="1AAA8426" w14:textId="4749FD7D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A9C6D97" w14:textId="7C8E860A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7E24EDC7" w14:textId="02B9217A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14:paraId="69C2E6C6" w14:textId="32258169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33506" w14:paraId="78B17562" w14:textId="77777777" w:rsidTr="00433506">
        <w:trPr>
          <w:trHeight w:val="291"/>
        </w:trPr>
        <w:tc>
          <w:tcPr>
            <w:tcW w:w="516" w:type="dxa"/>
          </w:tcPr>
          <w:p w14:paraId="65F55C08" w14:textId="6E3D0B82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7" w:type="dxa"/>
          </w:tcPr>
          <w:p w14:paraId="10D88F87" w14:textId="16F12983" w:rsidR="00433506" w:rsidRDefault="00433506" w:rsidP="004335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 по модулю «Интернет-безопасность»</w:t>
            </w:r>
          </w:p>
        </w:tc>
        <w:tc>
          <w:tcPr>
            <w:tcW w:w="794" w:type="dxa"/>
          </w:tcPr>
          <w:p w14:paraId="5F06E1BE" w14:textId="37F4B12B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60F1C9A" w14:textId="413D928B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2CC90CF9" w14:textId="722BA2C1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14:paraId="38037BCF" w14:textId="1AD02007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33506" w14:paraId="70622AC9" w14:textId="77777777" w:rsidTr="00433506">
        <w:trPr>
          <w:trHeight w:val="291"/>
        </w:trPr>
        <w:tc>
          <w:tcPr>
            <w:tcW w:w="516" w:type="dxa"/>
          </w:tcPr>
          <w:p w14:paraId="3550EB2C" w14:textId="3A784AC5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14:paraId="7C5AD3AB" w14:textId="5F36200C" w:rsidR="00433506" w:rsidRDefault="00433506" w:rsidP="004335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4" w:type="dxa"/>
          </w:tcPr>
          <w:p w14:paraId="43773B69" w14:textId="7A968EF6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14:paraId="502F0163" w14:textId="7CF774D7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14:paraId="36550F6D" w14:textId="3C4A5783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dxa"/>
          </w:tcPr>
          <w:p w14:paraId="783DA7FA" w14:textId="77777777" w:rsidR="00433506" w:rsidRDefault="00433506" w:rsidP="0043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CA48E7" w14:textId="0880D079" w:rsidR="005A1967" w:rsidRDefault="005A1967" w:rsidP="009124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CCAD41" w14:textId="77777777" w:rsidR="00897B68" w:rsidRDefault="00897B68" w:rsidP="00897B6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0D939" w14:textId="30AE0A31" w:rsidR="00897B68" w:rsidRDefault="00897B68" w:rsidP="00897B6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B68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плана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3254"/>
      </w:tblGrid>
      <w:tr w:rsidR="00897B68" w14:paraId="3DE47B1A" w14:textId="77777777" w:rsidTr="00E87B1B">
        <w:tc>
          <w:tcPr>
            <w:tcW w:w="9628" w:type="dxa"/>
            <w:gridSpan w:val="4"/>
          </w:tcPr>
          <w:p w14:paraId="182AD2C5" w14:textId="3117C73A" w:rsidR="00897B68" w:rsidRDefault="00897B68" w:rsidP="00897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Блок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1. Ознакомительный</w:t>
            </w:r>
          </w:p>
        </w:tc>
      </w:tr>
      <w:tr w:rsidR="00897B68" w14:paraId="5E025230" w14:textId="77777777" w:rsidTr="00E34410">
        <w:trPr>
          <w:trHeight w:val="592"/>
        </w:trPr>
        <w:tc>
          <w:tcPr>
            <w:tcW w:w="562" w:type="dxa"/>
            <w:vMerge w:val="restart"/>
          </w:tcPr>
          <w:p w14:paraId="01535C61" w14:textId="187FE149" w:rsidR="00897B68" w:rsidRDefault="00897B68" w:rsidP="00897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760BB719" w14:textId="24D64386" w:rsidR="00897B68" w:rsidRDefault="00897B68" w:rsidP="00897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блока/темы/кейса</w:t>
            </w:r>
          </w:p>
        </w:tc>
        <w:tc>
          <w:tcPr>
            <w:tcW w:w="6231" w:type="dxa"/>
            <w:gridSpan w:val="2"/>
          </w:tcPr>
          <w:p w14:paraId="48E3961A" w14:textId="5C806DDE" w:rsidR="00897B68" w:rsidRDefault="00897B68" w:rsidP="00897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897B68" w14:paraId="765D38D4" w14:textId="77777777" w:rsidTr="00E34410">
        <w:trPr>
          <w:trHeight w:val="523"/>
        </w:trPr>
        <w:tc>
          <w:tcPr>
            <w:tcW w:w="562" w:type="dxa"/>
            <w:vMerge/>
          </w:tcPr>
          <w:p w14:paraId="4933C365" w14:textId="77777777" w:rsidR="00897B68" w:rsidRDefault="00897B68" w:rsidP="00897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1DBDDB8" w14:textId="77777777" w:rsidR="00897B68" w:rsidRDefault="00897B68" w:rsidP="00897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D5C87D" w14:textId="0A6D8770" w:rsidR="00897B68" w:rsidRDefault="00897B68" w:rsidP="00897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3254" w:type="dxa"/>
          </w:tcPr>
          <w:p w14:paraId="06794BCA" w14:textId="637A94EB" w:rsidR="00897B68" w:rsidRDefault="00897B68" w:rsidP="00897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897B68" w14:paraId="228138A3" w14:textId="77777777" w:rsidTr="00E34410">
        <w:tc>
          <w:tcPr>
            <w:tcW w:w="562" w:type="dxa"/>
          </w:tcPr>
          <w:p w14:paraId="1A17E71D" w14:textId="727A3276" w:rsidR="00897B68" w:rsidRPr="00E34410" w:rsidRDefault="00E34410" w:rsidP="00E34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209F7B0" w14:textId="0FFED569" w:rsidR="00897B68" w:rsidRPr="00E34410" w:rsidRDefault="00E34410" w:rsidP="00E34410">
            <w:pPr>
              <w:pStyle w:val="a5"/>
              <w:numPr>
                <w:ilvl w:val="0"/>
                <w:numId w:val="4"/>
              </w:numPr>
              <w:tabs>
                <w:tab w:val="left" w:pos="316"/>
              </w:tabs>
              <w:spacing w:line="36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0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977" w:type="dxa"/>
          </w:tcPr>
          <w:p w14:paraId="2E0D595B" w14:textId="77777777" w:rsidR="00E34410" w:rsidRPr="00E34410" w:rsidRDefault="00E34410" w:rsidP="00E34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0">
              <w:rPr>
                <w:rFonts w:ascii="Times New Roman" w:hAnsi="Times New Roman" w:cs="Times New Roman"/>
                <w:sz w:val="24"/>
                <w:szCs w:val="24"/>
              </w:rPr>
              <w:t>Общие правила</w:t>
            </w:r>
          </w:p>
          <w:p w14:paraId="5129B7D2" w14:textId="77777777" w:rsidR="00E34410" w:rsidRPr="00E34410" w:rsidRDefault="00E34410" w:rsidP="00E34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0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  <w:p w14:paraId="487DE33B" w14:textId="77777777" w:rsidR="00E34410" w:rsidRPr="00E34410" w:rsidRDefault="00E34410" w:rsidP="00E34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0">
              <w:rPr>
                <w:rFonts w:ascii="Times New Roman" w:hAnsi="Times New Roman" w:cs="Times New Roman"/>
                <w:sz w:val="24"/>
                <w:szCs w:val="24"/>
              </w:rPr>
              <w:t>Персональные</w:t>
            </w:r>
          </w:p>
          <w:p w14:paraId="20833683" w14:textId="77777777" w:rsidR="00E34410" w:rsidRPr="00E34410" w:rsidRDefault="00E34410" w:rsidP="00E34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0">
              <w:rPr>
                <w:rFonts w:ascii="Times New Roman" w:hAnsi="Times New Roman" w:cs="Times New Roman"/>
                <w:sz w:val="24"/>
                <w:szCs w:val="24"/>
              </w:rPr>
              <w:t>данные. Потеря</w:t>
            </w:r>
          </w:p>
          <w:p w14:paraId="736FDE98" w14:textId="64CEFE87" w:rsidR="00897B68" w:rsidRPr="00E34410" w:rsidRDefault="00E34410" w:rsidP="00E34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0">
              <w:rPr>
                <w:rFonts w:ascii="Times New Roman" w:hAnsi="Times New Roman" w:cs="Times New Roman"/>
                <w:sz w:val="24"/>
                <w:szCs w:val="24"/>
              </w:rPr>
              <w:t>аккаунта</w:t>
            </w:r>
          </w:p>
        </w:tc>
        <w:tc>
          <w:tcPr>
            <w:tcW w:w="3254" w:type="dxa"/>
          </w:tcPr>
          <w:p w14:paraId="25BB6E3F" w14:textId="7277E94A" w:rsidR="00897B68" w:rsidRPr="00E34410" w:rsidRDefault="00E34410" w:rsidP="00E34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</w:p>
        </w:tc>
      </w:tr>
      <w:tr w:rsidR="00E34410" w14:paraId="67D53F4D" w14:textId="77777777" w:rsidTr="00E34410">
        <w:tc>
          <w:tcPr>
            <w:tcW w:w="562" w:type="dxa"/>
          </w:tcPr>
          <w:p w14:paraId="52667F35" w14:textId="54EEC750" w:rsidR="00E34410" w:rsidRPr="00E34410" w:rsidRDefault="00E34410" w:rsidP="00E34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412B04B9" w14:textId="1A0CED35" w:rsidR="00E34410" w:rsidRPr="00E34410" w:rsidRDefault="00E34410" w:rsidP="00E34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компьютера</w:t>
            </w:r>
          </w:p>
        </w:tc>
        <w:tc>
          <w:tcPr>
            <w:tcW w:w="2977" w:type="dxa"/>
          </w:tcPr>
          <w:p w14:paraId="2A60F956" w14:textId="11C02DAF" w:rsidR="00E34410" w:rsidRPr="00E34410" w:rsidRDefault="00E34410" w:rsidP="00E34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Доступ. Антивирус. Обновления</w:t>
            </w:r>
          </w:p>
        </w:tc>
        <w:tc>
          <w:tcPr>
            <w:tcW w:w="3254" w:type="dxa"/>
          </w:tcPr>
          <w:p w14:paraId="654A20B2" w14:textId="21652880" w:rsidR="00E34410" w:rsidRPr="00E34410" w:rsidRDefault="00E34410" w:rsidP="00E34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591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</w:p>
        </w:tc>
      </w:tr>
      <w:tr w:rsidR="00E34410" w14:paraId="0EDDD89E" w14:textId="77777777" w:rsidTr="00E34410">
        <w:tc>
          <w:tcPr>
            <w:tcW w:w="562" w:type="dxa"/>
          </w:tcPr>
          <w:p w14:paraId="7AEA69BA" w14:textId="67611802" w:rsidR="00E34410" w:rsidRPr="00E34410" w:rsidRDefault="00E34410" w:rsidP="00E34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DE6EEF9" w14:textId="7CF4DAF3" w:rsidR="00E34410" w:rsidRPr="00E34410" w:rsidRDefault="00E34410" w:rsidP="00E34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мобильных устройств</w:t>
            </w:r>
          </w:p>
        </w:tc>
        <w:tc>
          <w:tcPr>
            <w:tcW w:w="2977" w:type="dxa"/>
          </w:tcPr>
          <w:p w14:paraId="0E99E1CC" w14:textId="77777777" w:rsidR="00E34410" w:rsidRPr="00E34410" w:rsidRDefault="00E34410" w:rsidP="00E34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0">
              <w:rPr>
                <w:rFonts w:ascii="Times New Roman" w:hAnsi="Times New Roman" w:cs="Times New Roman"/>
                <w:sz w:val="24"/>
                <w:szCs w:val="24"/>
              </w:rPr>
              <w:t>Физический</w:t>
            </w:r>
          </w:p>
          <w:p w14:paraId="40780F9F" w14:textId="77777777" w:rsidR="00E34410" w:rsidRPr="00E34410" w:rsidRDefault="00E34410" w:rsidP="00E34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0">
              <w:rPr>
                <w:rFonts w:ascii="Times New Roman" w:hAnsi="Times New Roman" w:cs="Times New Roman"/>
                <w:sz w:val="24"/>
                <w:szCs w:val="24"/>
              </w:rPr>
              <w:t>доступ. Резервное</w:t>
            </w:r>
          </w:p>
          <w:p w14:paraId="58FC2FA9" w14:textId="77777777" w:rsidR="00E34410" w:rsidRPr="00E34410" w:rsidRDefault="00E34410" w:rsidP="00E34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0">
              <w:rPr>
                <w:rFonts w:ascii="Times New Roman" w:hAnsi="Times New Roman" w:cs="Times New Roman"/>
                <w:sz w:val="24"/>
                <w:szCs w:val="24"/>
              </w:rPr>
              <w:t>копирование.</w:t>
            </w:r>
          </w:p>
          <w:p w14:paraId="6F6A773C" w14:textId="60B2DC6D" w:rsidR="00E34410" w:rsidRPr="00E34410" w:rsidRDefault="00E34410" w:rsidP="00E34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0">
              <w:rPr>
                <w:rFonts w:ascii="Times New Roman" w:hAnsi="Times New Roman" w:cs="Times New Roman"/>
                <w:sz w:val="24"/>
                <w:szCs w:val="24"/>
              </w:rPr>
              <w:t>Потеря и кража</w:t>
            </w:r>
          </w:p>
        </w:tc>
        <w:tc>
          <w:tcPr>
            <w:tcW w:w="3254" w:type="dxa"/>
          </w:tcPr>
          <w:p w14:paraId="626D1C26" w14:textId="40CF79A3" w:rsidR="00E34410" w:rsidRPr="00E34410" w:rsidRDefault="00E34410" w:rsidP="00E34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591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</w:p>
        </w:tc>
      </w:tr>
      <w:tr w:rsidR="00E34410" w14:paraId="28849BB7" w14:textId="77777777" w:rsidTr="00E34410">
        <w:tc>
          <w:tcPr>
            <w:tcW w:w="562" w:type="dxa"/>
          </w:tcPr>
          <w:p w14:paraId="44757C36" w14:textId="025692C7" w:rsidR="00E34410" w:rsidRDefault="00E34410" w:rsidP="00E34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6A2AF36A" w14:textId="58808E2B" w:rsidR="00E34410" w:rsidRPr="00E34410" w:rsidRDefault="00E34410" w:rsidP="00E34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 по модулю «Интернет-безопасность»</w:t>
            </w:r>
          </w:p>
        </w:tc>
        <w:tc>
          <w:tcPr>
            <w:tcW w:w="2977" w:type="dxa"/>
          </w:tcPr>
          <w:p w14:paraId="0CC91482" w14:textId="77777777" w:rsidR="00E34410" w:rsidRPr="00E34410" w:rsidRDefault="00E34410" w:rsidP="00E34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19248164" w14:textId="6061028A" w:rsidR="00E34410" w:rsidRPr="004F1591" w:rsidRDefault="00E34410" w:rsidP="00E34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14:paraId="1C3FAA15" w14:textId="453D9452" w:rsidR="007A6441" w:rsidRPr="007A6441" w:rsidRDefault="007A6441" w:rsidP="007A6441">
      <w:pPr>
        <w:pStyle w:val="a5"/>
        <w:numPr>
          <w:ilvl w:val="1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44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</w:t>
      </w:r>
    </w:p>
    <w:p w14:paraId="6577EFF6" w14:textId="77777777" w:rsidR="007A6441" w:rsidRPr="007A6441" w:rsidRDefault="007A6441" w:rsidP="007A6441">
      <w:pPr>
        <w:pStyle w:val="a5"/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516C958F" w14:textId="77777777" w:rsidR="007A6441" w:rsidRPr="007A6441" w:rsidRDefault="007A6441" w:rsidP="007A6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441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14:paraId="5267A82A" w14:textId="74051990" w:rsidR="007A6441" w:rsidRPr="007A6441" w:rsidRDefault="007A6441" w:rsidP="007A6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441">
        <w:rPr>
          <w:rFonts w:ascii="Times New Roman" w:hAnsi="Times New Roman" w:cs="Times New Roman"/>
          <w:sz w:val="28"/>
          <w:szCs w:val="28"/>
        </w:rPr>
        <w:t>− владеет базовыми навыками обращения с программами, отвечающих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441">
        <w:rPr>
          <w:rFonts w:ascii="Times New Roman" w:hAnsi="Times New Roman" w:cs="Times New Roman"/>
          <w:sz w:val="28"/>
          <w:szCs w:val="28"/>
        </w:rPr>
        <w:t>безопасность устройства Windows;</w:t>
      </w:r>
    </w:p>
    <w:p w14:paraId="5AC88B6F" w14:textId="1C0F73D7" w:rsidR="007A6441" w:rsidRPr="007A6441" w:rsidRDefault="007A6441" w:rsidP="007A6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441">
        <w:rPr>
          <w:rFonts w:ascii="Times New Roman" w:hAnsi="Times New Roman" w:cs="Times New Roman"/>
          <w:sz w:val="28"/>
          <w:szCs w:val="28"/>
        </w:rPr>
        <w:t>− владеет базовыми навыками обращения с программами, отвечающих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441">
        <w:rPr>
          <w:rFonts w:ascii="Times New Roman" w:hAnsi="Times New Roman" w:cs="Times New Roman"/>
          <w:sz w:val="28"/>
          <w:szCs w:val="28"/>
        </w:rPr>
        <w:t>безопасность мобильных устройства;</w:t>
      </w:r>
    </w:p>
    <w:p w14:paraId="5A9A09FF" w14:textId="77777777" w:rsidR="007A6441" w:rsidRPr="007A6441" w:rsidRDefault="007A6441" w:rsidP="007A6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441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14:paraId="1879E685" w14:textId="362B95DA" w:rsidR="007A6441" w:rsidRPr="007A6441" w:rsidRDefault="007A6441" w:rsidP="007A6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441">
        <w:rPr>
          <w:rFonts w:ascii="Times New Roman" w:hAnsi="Times New Roman" w:cs="Times New Roman"/>
          <w:sz w:val="28"/>
          <w:szCs w:val="28"/>
        </w:rPr>
        <w:t>− проявляет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441"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441">
        <w:rPr>
          <w:rFonts w:ascii="Times New Roman" w:hAnsi="Times New Roman" w:cs="Times New Roman"/>
          <w:sz w:val="28"/>
          <w:szCs w:val="28"/>
        </w:rPr>
        <w:t>групповой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441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441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441">
        <w:rPr>
          <w:rFonts w:ascii="Times New Roman" w:hAnsi="Times New Roman" w:cs="Times New Roman"/>
          <w:sz w:val="28"/>
          <w:szCs w:val="28"/>
        </w:rPr>
        <w:t>делового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441">
        <w:rPr>
          <w:rFonts w:ascii="Times New Roman" w:hAnsi="Times New Roman" w:cs="Times New Roman"/>
          <w:sz w:val="28"/>
          <w:szCs w:val="28"/>
        </w:rPr>
        <w:t>сотрудничества, взаимоуважения;</w:t>
      </w:r>
    </w:p>
    <w:p w14:paraId="1F5DE5B0" w14:textId="18C8A466" w:rsidR="007A6441" w:rsidRPr="007A6441" w:rsidRDefault="007A6441" w:rsidP="007A6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441">
        <w:rPr>
          <w:rFonts w:ascii="Times New Roman" w:hAnsi="Times New Roman" w:cs="Times New Roman"/>
          <w:sz w:val="28"/>
          <w:szCs w:val="28"/>
        </w:rPr>
        <w:t>− развиты коммуникативные отношения внутри проектных групп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441">
        <w:rPr>
          <w:rFonts w:ascii="Times New Roman" w:hAnsi="Times New Roman" w:cs="Times New Roman"/>
          <w:sz w:val="28"/>
          <w:szCs w:val="28"/>
        </w:rPr>
        <w:t>коллективе в целом;</w:t>
      </w:r>
    </w:p>
    <w:p w14:paraId="7041472F" w14:textId="77777777" w:rsidR="007A6441" w:rsidRPr="007A6441" w:rsidRDefault="007A6441" w:rsidP="007A6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441">
        <w:rPr>
          <w:rFonts w:ascii="Times New Roman" w:hAnsi="Times New Roman" w:cs="Times New Roman"/>
          <w:sz w:val="28"/>
          <w:szCs w:val="28"/>
        </w:rPr>
        <w:t>− проявляет упорство в достижении результата;</w:t>
      </w:r>
    </w:p>
    <w:p w14:paraId="1C261EE2" w14:textId="774B5F54" w:rsidR="007A6441" w:rsidRPr="007A6441" w:rsidRDefault="007A6441" w:rsidP="007A6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441">
        <w:rPr>
          <w:rFonts w:ascii="Times New Roman" w:hAnsi="Times New Roman" w:cs="Times New Roman"/>
          <w:sz w:val="28"/>
          <w:szCs w:val="28"/>
        </w:rPr>
        <w:t>− проявляет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441">
        <w:rPr>
          <w:rFonts w:ascii="Times New Roman" w:hAnsi="Times New Roman" w:cs="Times New Roman"/>
          <w:sz w:val="28"/>
          <w:szCs w:val="28"/>
        </w:rPr>
        <w:t>целеустремлённость,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441">
        <w:rPr>
          <w:rFonts w:ascii="Times New Roman" w:hAnsi="Times New Roman" w:cs="Times New Roman"/>
          <w:sz w:val="28"/>
          <w:szCs w:val="28"/>
        </w:rPr>
        <w:t>организованность,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441">
        <w:rPr>
          <w:rFonts w:ascii="Times New Roman" w:hAnsi="Times New Roman" w:cs="Times New Roman"/>
          <w:sz w:val="28"/>
          <w:szCs w:val="28"/>
        </w:rPr>
        <w:t>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441">
        <w:rPr>
          <w:rFonts w:ascii="Times New Roman" w:hAnsi="Times New Roman" w:cs="Times New Roman"/>
          <w:sz w:val="28"/>
          <w:szCs w:val="28"/>
        </w:rPr>
        <w:t>отношение к труду.</w:t>
      </w:r>
    </w:p>
    <w:p w14:paraId="7D7B73AD" w14:textId="77777777" w:rsidR="007A6441" w:rsidRPr="007A6441" w:rsidRDefault="007A6441" w:rsidP="007A6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441">
        <w:rPr>
          <w:rFonts w:ascii="Times New Roman" w:hAnsi="Times New Roman" w:cs="Times New Roman"/>
          <w:sz w:val="28"/>
          <w:szCs w:val="28"/>
        </w:rPr>
        <w:t>Метапредметные результаты:</w:t>
      </w:r>
    </w:p>
    <w:p w14:paraId="0411C12B" w14:textId="77777777" w:rsidR="007A6441" w:rsidRPr="007A6441" w:rsidRDefault="007A6441" w:rsidP="007A6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441">
        <w:rPr>
          <w:rFonts w:ascii="Times New Roman" w:hAnsi="Times New Roman" w:cs="Times New Roman"/>
          <w:sz w:val="28"/>
          <w:szCs w:val="28"/>
        </w:rPr>
        <w:t>− сформировано алгоритмическое мышление;</w:t>
      </w:r>
    </w:p>
    <w:p w14:paraId="382C31EA" w14:textId="77777777" w:rsidR="007A6441" w:rsidRPr="007A6441" w:rsidRDefault="007A6441" w:rsidP="007A6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441">
        <w:rPr>
          <w:rFonts w:ascii="Times New Roman" w:hAnsi="Times New Roman" w:cs="Times New Roman"/>
          <w:sz w:val="28"/>
          <w:szCs w:val="28"/>
        </w:rPr>
        <w:t>− развито логическое и техническое мышление;</w:t>
      </w:r>
    </w:p>
    <w:p w14:paraId="1283A6B1" w14:textId="77777777" w:rsidR="007A6441" w:rsidRPr="007A6441" w:rsidRDefault="007A6441" w:rsidP="007A6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441">
        <w:rPr>
          <w:rFonts w:ascii="Times New Roman" w:hAnsi="Times New Roman" w:cs="Times New Roman"/>
          <w:sz w:val="28"/>
          <w:szCs w:val="28"/>
        </w:rPr>
        <w:t>− сформированы навыки работы с информацией;</w:t>
      </w:r>
    </w:p>
    <w:p w14:paraId="5F9E8F1E" w14:textId="77777777" w:rsidR="007A6441" w:rsidRPr="007A6441" w:rsidRDefault="007A6441" w:rsidP="007A6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441">
        <w:rPr>
          <w:rFonts w:ascii="Times New Roman" w:hAnsi="Times New Roman" w:cs="Times New Roman"/>
          <w:sz w:val="28"/>
          <w:szCs w:val="28"/>
        </w:rPr>
        <w:t>− развито умение самостоятельно решать поставленную задачу;</w:t>
      </w:r>
    </w:p>
    <w:p w14:paraId="740D08C3" w14:textId="0B99E328" w:rsidR="007A6441" w:rsidRPr="007A6441" w:rsidRDefault="007A6441" w:rsidP="007A6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441">
        <w:rPr>
          <w:rFonts w:ascii="Times New Roman" w:hAnsi="Times New Roman" w:cs="Times New Roman"/>
          <w:sz w:val="28"/>
          <w:szCs w:val="28"/>
        </w:rPr>
        <w:t>− сформировано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441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A6441">
        <w:rPr>
          <w:rFonts w:ascii="Times New Roman" w:hAnsi="Times New Roman" w:cs="Times New Roman"/>
          <w:sz w:val="28"/>
          <w:szCs w:val="28"/>
        </w:rPr>
        <w:t>излагать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441">
        <w:rPr>
          <w:rFonts w:ascii="Times New Roman" w:hAnsi="Times New Roman" w:cs="Times New Roman"/>
          <w:sz w:val="28"/>
          <w:szCs w:val="28"/>
        </w:rPr>
        <w:t>мысли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44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441">
        <w:rPr>
          <w:rFonts w:ascii="Times New Roman" w:hAnsi="Times New Roman" w:cs="Times New Roman"/>
          <w:sz w:val="28"/>
          <w:szCs w:val="28"/>
        </w:rPr>
        <w:t>чёткой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441">
        <w:rPr>
          <w:rFonts w:ascii="Times New Roman" w:hAnsi="Times New Roman" w:cs="Times New Roman"/>
          <w:sz w:val="28"/>
          <w:szCs w:val="28"/>
        </w:rPr>
        <w:t>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441">
        <w:rPr>
          <w:rFonts w:ascii="Times New Roman" w:hAnsi="Times New Roman" w:cs="Times New Roman"/>
          <w:sz w:val="28"/>
          <w:szCs w:val="28"/>
        </w:rPr>
        <w:t>последовательности, отстаивать свою точку зрения;</w:t>
      </w:r>
    </w:p>
    <w:p w14:paraId="346968CB" w14:textId="77777777" w:rsidR="001A42CD" w:rsidRPr="001A42CD" w:rsidRDefault="001A42CD" w:rsidP="001A4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2CD">
        <w:rPr>
          <w:rFonts w:ascii="Times New Roman" w:hAnsi="Times New Roman" w:cs="Times New Roman"/>
          <w:sz w:val="28"/>
          <w:szCs w:val="28"/>
        </w:rPr>
        <w:t>− развито умение планировать свои действия с учётом фактора времени;</w:t>
      </w:r>
    </w:p>
    <w:p w14:paraId="4AE608F0" w14:textId="77777777" w:rsidR="001A42CD" w:rsidRDefault="001A42CD" w:rsidP="001A4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2CD">
        <w:rPr>
          <w:rFonts w:ascii="Times New Roman" w:hAnsi="Times New Roman" w:cs="Times New Roman"/>
          <w:sz w:val="28"/>
          <w:szCs w:val="28"/>
        </w:rPr>
        <w:t>− проявляет самостоятельность в постановке и формулировке новых задач.</w:t>
      </w:r>
    </w:p>
    <w:p w14:paraId="7166F05F" w14:textId="77777777" w:rsidR="001A42CD" w:rsidRDefault="001A42CD" w:rsidP="001A4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EDF72C" w14:textId="77777777" w:rsidR="00FD7D2B" w:rsidRDefault="00FD7D2B" w:rsidP="001A4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AD7DE9" w14:textId="77777777" w:rsidR="00FD7D2B" w:rsidRDefault="00FD7D2B" w:rsidP="001A4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815825" w14:textId="77777777" w:rsidR="00FD7D2B" w:rsidRDefault="00FD7D2B" w:rsidP="001A4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F6DD13" w14:textId="77777777" w:rsidR="00FD7D2B" w:rsidRPr="001A42CD" w:rsidRDefault="00FD7D2B" w:rsidP="001A4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F1CD2E" w14:textId="77777777" w:rsidR="001A42CD" w:rsidRPr="001A42CD" w:rsidRDefault="001A42CD" w:rsidP="001A42C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2C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II. Комплекс организационно-педагогических условий реализации</w:t>
      </w:r>
    </w:p>
    <w:p w14:paraId="5859506D" w14:textId="77777777" w:rsidR="001A42CD" w:rsidRDefault="001A42CD" w:rsidP="001A42C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2CD">
        <w:rPr>
          <w:rFonts w:ascii="Times New Roman" w:hAnsi="Times New Roman" w:cs="Times New Roman"/>
          <w:b/>
          <w:bCs/>
          <w:sz w:val="28"/>
          <w:szCs w:val="28"/>
        </w:rPr>
        <w:t>общеразвивающей программы</w:t>
      </w:r>
    </w:p>
    <w:p w14:paraId="1487E1CE" w14:textId="77777777" w:rsidR="001A42CD" w:rsidRPr="001A42CD" w:rsidRDefault="001A42CD" w:rsidP="001A42C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6F4308" w14:textId="0AEE1FD6" w:rsidR="001A42CD" w:rsidRDefault="001A42CD" w:rsidP="001A42C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2C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04F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42C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4F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42CD">
        <w:rPr>
          <w:rFonts w:ascii="Times New Roman" w:hAnsi="Times New Roman" w:cs="Times New Roman"/>
          <w:b/>
          <w:bCs/>
          <w:sz w:val="28"/>
          <w:szCs w:val="28"/>
        </w:rPr>
        <w:t xml:space="preserve"> Календарный учебный график на 2023–2024 учебный год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486"/>
        <w:gridCol w:w="1116"/>
        <w:gridCol w:w="1200"/>
        <w:gridCol w:w="1533"/>
        <w:gridCol w:w="1208"/>
        <w:gridCol w:w="1682"/>
        <w:gridCol w:w="1275"/>
        <w:gridCol w:w="1418"/>
      </w:tblGrid>
      <w:tr w:rsidR="00212CC7" w:rsidRPr="006361F6" w14:paraId="4D224B4F" w14:textId="77777777" w:rsidTr="00212CC7">
        <w:tc>
          <w:tcPr>
            <w:tcW w:w="486" w:type="dxa"/>
          </w:tcPr>
          <w:p w14:paraId="096A13CF" w14:textId="0BAF2568" w:rsidR="006361F6" w:rsidRPr="006361F6" w:rsidRDefault="006361F6" w:rsidP="006361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1F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16" w:type="dxa"/>
          </w:tcPr>
          <w:p w14:paraId="4586951C" w14:textId="1D8C1916" w:rsidR="006361F6" w:rsidRPr="006361F6" w:rsidRDefault="006361F6" w:rsidP="006361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1F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00" w:type="dxa"/>
          </w:tcPr>
          <w:p w14:paraId="571333C1" w14:textId="0213218E" w:rsidR="006361F6" w:rsidRPr="006361F6" w:rsidRDefault="006361F6" w:rsidP="006361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1F6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533" w:type="dxa"/>
          </w:tcPr>
          <w:p w14:paraId="16B55220" w14:textId="435A6561" w:rsidR="006361F6" w:rsidRPr="006361F6" w:rsidRDefault="006361F6" w:rsidP="006361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1F6">
              <w:rPr>
                <w:rFonts w:ascii="Times New Roman" w:hAnsi="Times New Roman" w:cs="Times New Roman"/>
                <w:sz w:val="20"/>
                <w:szCs w:val="20"/>
              </w:rPr>
              <w:t>Форма занятия</w:t>
            </w:r>
          </w:p>
        </w:tc>
        <w:tc>
          <w:tcPr>
            <w:tcW w:w="1208" w:type="dxa"/>
          </w:tcPr>
          <w:p w14:paraId="451C5564" w14:textId="20ADA95F" w:rsidR="006361F6" w:rsidRPr="006361F6" w:rsidRDefault="006361F6" w:rsidP="006361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1F6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682" w:type="dxa"/>
          </w:tcPr>
          <w:p w14:paraId="6B04A6E8" w14:textId="3C994628" w:rsidR="006361F6" w:rsidRPr="006361F6" w:rsidRDefault="006361F6" w:rsidP="006361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1F6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1275" w:type="dxa"/>
          </w:tcPr>
          <w:p w14:paraId="2C83FA5C" w14:textId="6A8763C7" w:rsidR="006361F6" w:rsidRPr="006361F6" w:rsidRDefault="006361F6" w:rsidP="006361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1F6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418" w:type="dxa"/>
          </w:tcPr>
          <w:p w14:paraId="5E285A6F" w14:textId="562252ED" w:rsidR="006361F6" w:rsidRPr="006361F6" w:rsidRDefault="006361F6" w:rsidP="006361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1F6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212CC7" w:rsidRPr="006361F6" w14:paraId="4C3030EA" w14:textId="77777777" w:rsidTr="00212CC7">
        <w:tc>
          <w:tcPr>
            <w:tcW w:w="486" w:type="dxa"/>
          </w:tcPr>
          <w:p w14:paraId="37B0009F" w14:textId="13C1FF1A" w:rsidR="00212CC7" w:rsidRPr="006361F6" w:rsidRDefault="00212CC7" w:rsidP="006361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14:paraId="7614B551" w14:textId="2E5D2B0A" w:rsidR="00212CC7" w:rsidRPr="006361F6" w:rsidRDefault="00212CC7" w:rsidP="006361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1200" w:type="dxa"/>
          </w:tcPr>
          <w:p w14:paraId="137CD14D" w14:textId="77777777" w:rsidR="00212CC7" w:rsidRPr="006361F6" w:rsidRDefault="00212CC7" w:rsidP="006361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14:paraId="3676279A" w14:textId="3DA349AA" w:rsidR="00212CC7" w:rsidRPr="006361F6" w:rsidRDefault="00212CC7" w:rsidP="006361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208" w:type="dxa"/>
          </w:tcPr>
          <w:p w14:paraId="6DDA145C" w14:textId="436C35C0" w:rsidR="00212CC7" w:rsidRPr="006361F6" w:rsidRDefault="00212CC7" w:rsidP="00212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2" w:type="dxa"/>
            <w:vMerge w:val="restart"/>
          </w:tcPr>
          <w:p w14:paraId="624C1052" w14:textId="0CEF5B42" w:rsidR="00212CC7" w:rsidRPr="006361F6" w:rsidRDefault="00212CC7" w:rsidP="006361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сети</w:t>
            </w:r>
          </w:p>
        </w:tc>
        <w:tc>
          <w:tcPr>
            <w:tcW w:w="1275" w:type="dxa"/>
          </w:tcPr>
          <w:p w14:paraId="1B1B0038" w14:textId="042EDABA" w:rsidR="00212CC7" w:rsidRPr="006361F6" w:rsidRDefault="00212CC7" w:rsidP="006361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№2</w:t>
            </w:r>
          </w:p>
        </w:tc>
        <w:tc>
          <w:tcPr>
            <w:tcW w:w="1418" w:type="dxa"/>
            <w:vMerge w:val="restart"/>
          </w:tcPr>
          <w:p w14:paraId="75E4236E" w14:textId="2786F161" w:rsidR="00212CC7" w:rsidRPr="006361F6" w:rsidRDefault="00212CC7" w:rsidP="006361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презентации</w:t>
            </w:r>
          </w:p>
        </w:tc>
      </w:tr>
      <w:tr w:rsidR="00212CC7" w:rsidRPr="006361F6" w14:paraId="73E73EB5" w14:textId="77777777" w:rsidTr="00212CC7">
        <w:tc>
          <w:tcPr>
            <w:tcW w:w="486" w:type="dxa"/>
          </w:tcPr>
          <w:p w14:paraId="101F040D" w14:textId="14643CE6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14:paraId="10EB321B" w14:textId="593CDB06" w:rsidR="00212CC7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1200" w:type="dxa"/>
          </w:tcPr>
          <w:p w14:paraId="29EDDEF2" w14:textId="77777777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14:paraId="258EB90A" w14:textId="52328486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Практ. занятие</w:t>
            </w:r>
          </w:p>
        </w:tc>
        <w:tc>
          <w:tcPr>
            <w:tcW w:w="1208" w:type="dxa"/>
          </w:tcPr>
          <w:p w14:paraId="6F5D8747" w14:textId="2956D9D9" w:rsidR="00212CC7" w:rsidRPr="006361F6" w:rsidRDefault="00212CC7" w:rsidP="00212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2" w:type="dxa"/>
            <w:vMerge/>
          </w:tcPr>
          <w:p w14:paraId="721B960B" w14:textId="77777777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580987" w14:textId="2F6551EC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№2</w:t>
            </w:r>
          </w:p>
        </w:tc>
        <w:tc>
          <w:tcPr>
            <w:tcW w:w="1418" w:type="dxa"/>
            <w:vMerge/>
          </w:tcPr>
          <w:p w14:paraId="77723850" w14:textId="77777777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CC7" w:rsidRPr="006361F6" w14:paraId="50F12FDE" w14:textId="77777777" w:rsidTr="00212CC7">
        <w:tc>
          <w:tcPr>
            <w:tcW w:w="486" w:type="dxa"/>
          </w:tcPr>
          <w:p w14:paraId="6FD167E2" w14:textId="6480FCB9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</w:tcPr>
          <w:p w14:paraId="4F8B3200" w14:textId="2186EC74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200" w:type="dxa"/>
          </w:tcPr>
          <w:p w14:paraId="2A0A0F3B" w14:textId="77777777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14:paraId="5EF70D1E" w14:textId="4F421853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208" w:type="dxa"/>
          </w:tcPr>
          <w:p w14:paraId="46BF2B10" w14:textId="03F01E2C" w:rsidR="00212CC7" w:rsidRPr="006361F6" w:rsidRDefault="00212CC7" w:rsidP="00212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2" w:type="dxa"/>
            <w:vMerge w:val="restart"/>
          </w:tcPr>
          <w:p w14:paraId="2EE3E59F" w14:textId="37300D29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компьютера</w:t>
            </w:r>
          </w:p>
        </w:tc>
        <w:tc>
          <w:tcPr>
            <w:tcW w:w="1275" w:type="dxa"/>
          </w:tcPr>
          <w:p w14:paraId="77ECD24F" w14:textId="5D049A75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№2</w:t>
            </w:r>
          </w:p>
        </w:tc>
        <w:tc>
          <w:tcPr>
            <w:tcW w:w="1418" w:type="dxa"/>
          </w:tcPr>
          <w:p w14:paraId="534D20D3" w14:textId="77777777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CC7" w:rsidRPr="006361F6" w14:paraId="348FB1B4" w14:textId="77777777" w:rsidTr="00212CC7">
        <w:tc>
          <w:tcPr>
            <w:tcW w:w="486" w:type="dxa"/>
          </w:tcPr>
          <w:p w14:paraId="64203708" w14:textId="07A10B2E" w:rsidR="00212CC7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14:paraId="42EC293D" w14:textId="30D9EACD" w:rsidR="00212CC7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200" w:type="dxa"/>
          </w:tcPr>
          <w:p w14:paraId="78F6E23F" w14:textId="77777777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14:paraId="325289F7" w14:textId="35AC0BCF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Практ. занятие</w:t>
            </w:r>
          </w:p>
        </w:tc>
        <w:tc>
          <w:tcPr>
            <w:tcW w:w="1208" w:type="dxa"/>
          </w:tcPr>
          <w:p w14:paraId="2383A4F8" w14:textId="244DCE01" w:rsidR="00212CC7" w:rsidRDefault="00212CC7" w:rsidP="00212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2" w:type="dxa"/>
            <w:vMerge/>
          </w:tcPr>
          <w:p w14:paraId="0C5C8893" w14:textId="77777777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4F03802" w14:textId="64578D8B" w:rsidR="00212CC7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№2</w:t>
            </w:r>
          </w:p>
        </w:tc>
        <w:tc>
          <w:tcPr>
            <w:tcW w:w="1418" w:type="dxa"/>
          </w:tcPr>
          <w:p w14:paraId="1EA17EF1" w14:textId="45416B85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презентации</w:t>
            </w:r>
          </w:p>
        </w:tc>
      </w:tr>
      <w:tr w:rsidR="00212CC7" w:rsidRPr="006361F6" w14:paraId="082D4E88" w14:textId="77777777" w:rsidTr="00212CC7">
        <w:tc>
          <w:tcPr>
            <w:tcW w:w="486" w:type="dxa"/>
          </w:tcPr>
          <w:p w14:paraId="4FC64318" w14:textId="4274A7A2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14:paraId="0408DBB2" w14:textId="370C73BC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06.09.2024</w:t>
            </w:r>
          </w:p>
        </w:tc>
        <w:tc>
          <w:tcPr>
            <w:tcW w:w="1200" w:type="dxa"/>
          </w:tcPr>
          <w:p w14:paraId="62E0E553" w14:textId="77777777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14:paraId="68CA7AB1" w14:textId="4F654E1F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208" w:type="dxa"/>
          </w:tcPr>
          <w:p w14:paraId="3AD1B477" w14:textId="2DC22446" w:rsidR="00212CC7" w:rsidRPr="006361F6" w:rsidRDefault="00212CC7" w:rsidP="00212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2" w:type="dxa"/>
            <w:vMerge w:val="restart"/>
          </w:tcPr>
          <w:p w14:paraId="1A04FCBE" w14:textId="77607622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мобильных устройств</w:t>
            </w:r>
          </w:p>
        </w:tc>
        <w:tc>
          <w:tcPr>
            <w:tcW w:w="1275" w:type="dxa"/>
          </w:tcPr>
          <w:p w14:paraId="4C60D1C0" w14:textId="7482D48B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2F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D42FB">
              <w:rPr>
                <w:rFonts w:ascii="Times New Roman" w:hAnsi="Times New Roman" w:cs="Times New Roman"/>
                <w:sz w:val="20"/>
                <w:szCs w:val="20"/>
              </w:rPr>
              <w:t>. №2</w:t>
            </w:r>
          </w:p>
        </w:tc>
        <w:tc>
          <w:tcPr>
            <w:tcW w:w="1418" w:type="dxa"/>
          </w:tcPr>
          <w:p w14:paraId="395B8C97" w14:textId="77777777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CC7" w:rsidRPr="006361F6" w14:paraId="3BEF51F7" w14:textId="77777777" w:rsidTr="00212CC7">
        <w:tc>
          <w:tcPr>
            <w:tcW w:w="486" w:type="dxa"/>
          </w:tcPr>
          <w:p w14:paraId="2DF89CBB" w14:textId="104FDBCE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6" w:type="dxa"/>
          </w:tcPr>
          <w:p w14:paraId="35A18FF9" w14:textId="65B6E274" w:rsidR="00212CC7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06.09.2024</w:t>
            </w:r>
          </w:p>
        </w:tc>
        <w:tc>
          <w:tcPr>
            <w:tcW w:w="1200" w:type="dxa"/>
          </w:tcPr>
          <w:p w14:paraId="121D0C5E" w14:textId="77777777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14:paraId="7F701B81" w14:textId="7C72C8F6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Практ. занятие</w:t>
            </w:r>
          </w:p>
        </w:tc>
        <w:tc>
          <w:tcPr>
            <w:tcW w:w="1208" w:type="dxa"/>
          </w:tcPr>
          <w:p w14:paraId="0ADC2E42" w14:textId="67514E87" w:rsidR="00212CC7" w:rsidRDefault="00212CC7" w:rsidP="00212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2" w:type="dxa"/>
            <w:vMerge/>
          </w:tcPr>
          <w:p w14:paraId="3BE76056" w14:textId="77777777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678C39" w14:textId="5A20CF42" w:rsidR="00212CC7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2F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D42FB">
              <w:rPr>
                <w:rFonts w:ascii="Times New Roman" w:hAnsi="Times New Roman" w:cs="Times New Roman"/>
                <w:sz w:val="20"/>
                <w:szCs w:val="20"/>
              </w:rPr>
              <w:t>. №2</w:t>
            </w:r>
          </w:p>
        </w:tc>
        <w:tc>
          <w:tcPr>
            <w:tcW w:w="1418" w:type="dxa"/>
          </w:tcPr>
          <w:p w14:paraId="3D7B3D66" w14:textId="6F5ED4EE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презентации</w:t>
            </w:r>
          </w:p>
        </w:tc>
      </w:tr>
      <w:tr w:rsidR="00212CC7" w:rsidRPr="006361F6" w14:paraId="7CB18CC0" w14:textId="77777777" w:rsidTr="00212CC7">
        <w:tc>
          <w:tcPr>
            <w:tcW w:w="486" w:type="dxa"/>
          </w:tcPr>
          <w:p w14:paraId="4D2A6A6F" w14:textId="62B01B2A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6" w:type="dxa"/>
          </w:tcPr>
          <w:p w14:paraId="6F41F28C" w14:textId="353DA159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09.09.2024</w:t>
            </w:r>
          </w:p>
        </w:tc>
        <w:tc>
          <w:tcPr>
            <w:tcW w:w="1200" w:type="dxa"/>
          </w:tcPr>
          <w:p w14:paraId="5002D6F9" w14:textId="77777777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14:paraId="17FE00E0" w14:textId="2B8F5EC4" w:rsidR="00212CC7" w:rsidRPr="00212CC7" w:rsidRDefault="00212CC7" w:rsidP="00212CC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208" w:type="dxa"/>
          </w:tcPr>
          <w:p w14:paraId="067452DE" w14:textId="0BF6644E" w:rsidR="00212CC7" w:rsidRPr="006361F6" w:rsidRDefault="00212CC7" w:rsidP="00212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2" w:type="dxa"/>
            <w:vMerge w:val="restart"/>
          </w:tcPr>
          <w:p w14:paraId="379BB8AF" w14:textId="633D87DC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занятие по модулю «Интернет-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безопсность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14:paraId="6C08E797" w14:textId="3F829A10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2F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D42FB">
              <w:rPr>
                <w:rFonts w:ascii="Times New Roman" w:hAnsi="Times New Roman" w:cs="Times New Roman"/>
                <w:sz w:val="20"/>
                <w:szCs w:val="20"/>
              </w:rPr>
              <w:t>. №2</w:t>
            </w:r>
          </w:p>
        </w:tc>
        <w:tc>
          <w:tcPr>
            <w:tcW w:w="1418" w:type="dxa"/>
          </w:tcPr>
          <w:p w14:paraId="2CA979C7" w14:textId="77777777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CC7" w:rsidRPr="006361F6" w14:paraId="656AEE64" w14:textId="77777777" w:rsidTr="00212CC7">
        <w:tc>
          <w:tcPr>
            <w:tcW w:w="486" w:type="dxa"/>
          </w:tcPr>
          <w:p w14:paraId="42718A33" w14:textId="190F1657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6" w:type="dxa"/>
          </w:tcPr>
          <w:p w14:paraId="18CFA876" w14:textId="6267FC48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09.09.2024</w:t>
            </w:r>
          </w:p>
        </w:tc>
        <w:tc>
          <w:tcPr>
            <w:tcW w:w="1200" w:type="dxa"/>
          </w:tcPr>
          <w:p w14:paraId="717E79DA" w14:textId="77777777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14:paraId="1C1588DF" w14:textId="363340FF" w:rsidR="00212CC7" w:rsidRPr="00212CC7" w:rsidRDefault="00212CC7" w:rsidP="00212CC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Практ. занятие</w:t>
            </w:r>
          </w:p>
        </w:tc>
        <w:tc>
          <w:tcPr>
            <w:tcW w:w="1208" w:type="dxa"/>
          </w:tcPr>
          <w:p w14:paraId="0130A36A" w14:textId="353E6D5B" w:rsidR="00212CC7" w:rsidRPr="006361F6" w:rsidRDefault="00212CC7" w:rsidP="00212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2" w:type="dxa"/>
            <w:vMerge/>
          </w:tcPr>
          <w:p w14:paraId="41F9C92A" w14:textId="77777777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A717D1" w14:textId="105D3F71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2F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D42FB">
              <w:rPr>
                <w:rFonts w:ascii="Times New Roman" w:hAnsi="Times New Roman" w:cs="Times New Roman"/>
                <w:sz w:val="20"/>
                <w:szCs w:val="20"/>
              </w:rPr>
              <w:t>. №2</w:t>
            </w:r>
          </w:p>
        </w:tc>
        <w:tc>
          <w:tcPr>
            <w:tcW w:w="1418" w:type="dxa"/>
          </w:tcPr>
          <w:p w14:paraId="73497DC5" w14:textId="35ECE509" w:rsidR="00212CC7" w:rsidRPr="006361F6" w:rsidRDefault="00212CC7" w:rsidP="00212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</w:tbl>
    <w:p w14:paraId="1ABF72D6" w14:textId="77777777" w:rsidR="00381410" w:rsidRDefault="00381410" w:rsidP="000F68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3F2F8F" w14:textId="77777777" w:rsidR="00210F15" w:rsidRDefault="00210F15" w:rsidP="00210F15">
      <w:pPr>
        <w:tabs>
          <w:tab w:val="left" w:pos="2880"/>
        </w:tabs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F15">
        <w:rPr>
          <w:rFonts w:ascii="Times New Roman" w:hAnsi="Times New Roman" w:cs="Times New Roman"/>
          <w:b/>
          <w:bCs/>
          <w:sz w:val="28"/>
          <w:szCs w:val="28"/>
        </w:rPr>
        <w:t>2.2. Условия реализации программы</w:t>
      </w:r>
    </w:p>
    <w:p w14:paraId="7FA36753" w14:textId="77777777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104FD9" w14:textId="77777777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Материально-техническое обеспечение:</w:t>
      </w:r>
    </w:p>
    <w:p w14:paraId="636513F1" w14:textId="2BC11D81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происходит в компьютерном кабинете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210F15">
        <w:rPr>
          <w:rFonts w:ascii="Times New Roman" w:hAnsi="Times New Roman" w:cs="Times New Roman"/>
          <w:sz w:val="28"/>
          <w:szCs w:val="28"/>
        </w:rPr>
        <w:t xml:space="preserve">, расположенном на втором этаже здания МАОУ </w:t>
      </w:r>
      <w:r>
        <w:rPr>
          <w:rFonts w:ascii="Times New Roman" w:hAnsi="Times New Roman" w:cs="Times New Roman"/>
          <w:sz w:val="28"/>
          <w:szCs w:val="28"/>
        </w:rPr>
        <w:t>СОШ №10</w:t>
      </w:r>
      <w:r w:rsidRPr="00210F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Кабинет</w:t>
      </w:r>
      <w:r w:rsidRPr="00210F15">
        <w:rPr>
          <w:rFonts w:ascii="Times New Roman" w:hAnsi="Times New Roman" w:cs="Times New Roman"/>
          <w:sz w:val="28"/>
          <w:szCs w:val="28"/>
        </w:rPr>
        <w:t xml:space="preserve"> оборудован:</w:t>
      </w:r>
    </w:p>
    <w:p w14:paraId="172631AD" w14:textId="47B05FDF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 xml:space="preserve">офисным креслом для педагога - 1 </w:t>
      </w:r>
      <w:proofErr w:type="spellStart"/>
      <w:r w:rsidRPr="00210F15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210F15">
        <w:rPr>
          <w:rFonts w:ascii="Times New Roman" w:hAnsi="Times New Roman" w:cs="Times New Roman"/>
          <w:sz w:val="28"/>
          <w:szCs w:val="28"/>
        </w:rPr>
        <w:t>;</w:t>
      </w:r>
    </w:p>
    <w:p w14:paraId="225B5735" w14:textId="39BA677B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стол педагога - 1шт;</w:t>
      </w:r>
    </w:p>
    <w:p w14:paraId="53D5FBE6" w14:textId="78093BD3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стулом </w:t>
      </w:r>
      <w:r w:rsidRPr="00210F15">
        <w:rPr>
          <w:rFonts w:ascii="Times New Roman" w:hAnsi="Times New Roman" w:cs="Times New Roman"/>
          <w:sz w:val="28"/>
          <w:szCs w:val="28"/>
        </w:rPr>
        <w:t xml:space="preserve">ученическим – 20 </w:t>
      </w:r>
      <w:proofErr w:type="spellStart"/>
      <w:r w:rsidRPr="00210F15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210F15">
        <w:rPr>
          <w:rFonts w:ascii="Times New Roman" w:hAnsi="Times New Roman" w:cs="Times New Roman"/>
          <w:sz w:val="28"/>
          <w:szCs w:val="28"/>
        </w:rPr>
        <w:t>;</w:t>
      </w:r>
    </w:p>
    <w:p w14:paraId="13FF703A" w14:textId="2FC1EF94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 xml:space="preserve">стол ученический – 20 </w:t>
      </w:r>
      <w:proofErr w:type="spellStart"/>
      <w:r w:rsidRPr="00210F15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210F15">
        <w:rPr>
          <w:rFonts w:ascii="Times New Roman" w:hAnsi="Times New Roman" w:cs="Times New Roman"/>
          <w:sz w:val="28"/>
          <w:szCs w:val="28"/>
        </w:rPr>
        <w:t>;</w:t>
      </w:r>
    </w:p>
    <w:p w14:paraId="498129AD" w14:textId="77777777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Приборы и оборудование:</w:t>
      </w:r>
    </w:p>
    <w:p w14:paraId="625DAFF6" w14:textId="21EE4512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 xml:space="preserve">Мобильный класс (Ноутбуки)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10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F15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56AA86EC" w14:textId="4169DF24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 xml:space="preserve">Интерактивная доска SMART - 1 </w:t>
      </w:r>
      <w:proofErr w:type="spellStart"/>
      <w:r w:rsidRPr="00210F15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0F03C5AE" w14:textId="2C0EA695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 xml:space="preserve">Манипулятор мышь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10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F15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1EC36494" w14:textId="77777777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Информационное обеспечение:</w:t>
      </w:r>
    </w:p>
    <w:p w14:paraId="48F6365D" w14:textId="77777777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- офисный пакет приложений (</w:t>
      </w:r>
      <w:proofErr w:type="spellStart"/>
      <w:r w:rsidRPr="00210F15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Pr="00210F15">
        <w:rPr>
          <w:rFonts w:ascii="Times New Roman" w:hAnsi="Times New Roman" w:cs="Times New Roman"/>
          <w:sz w:val="28"/>
          <w:szCs w:val="28"/>
        </w:rPr>
        <w:t>).</w:t>
      </w:r>
    </w:p>
    <w:p w14:paraId="28907B42" w14:textId="77777777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lastRenderedPageBreak/>
        <w:t>Требования к помещению:</w:t>
      </w:r>
    </w:p>
    <w:p w14:paraId="1DFE1F15" w14:textId="52B2CD96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− помещение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отвечающие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СанПин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образования;</w:t>
      </w:r>
    </w:p>
    <w:p w14:paraId="38FB326F" w14:textId="77777777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− качественное освещение;</w:t>
      </w:r>
    </w:p>
    <w:p w14:paraId="53D9D07D" w14:textId="1770CF92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− столы, стулья по количеству обучающихся и 1 рабочим местом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педагога;</w:t>
      </w:r>
    </w:p>
    <w:p w14:paraId="66203C8D" w14:textId="77777777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− шкаф для оборудования.</w:t>
      </w:r>
    </w:p>
    <w:p w14:paraId="7DBFD1B3" w14:textId="77777777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Оборудование:</w:t>
      </w:r>
    </w:p>
    <w:p w14:paraId="275D64EA" w14:textId="3DC839B0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ноутбук, планшет,</w:t>
      </w:r>
    </w:p>
    <w:p w14:paraId="0A34B929" w14:textId="28074480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манипулятор типа мышь,</w:t>
      </w:r>
    </w:p>
    <w:p w14:paraId="361D0EBE" w14:textId="38FB5F26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WEB-камера, наушники,</w:t>
      </w:r>
    </w:p>
    <w:p w14:paraId="4D92B0AC" w14:textId="21E98630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доска магнитно-маркерная настенная,</w:t>
      </w:r>
    </w:p>
    <w:p w14:paraId="38BB494A" w14:textId="04F320DD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сетевой фильтр;</w:t>
      </w:r>
    </w:p>
    <w:p w14:paraId="03F771D4" w14:textId="77777777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Расходные материалы:</w:t>
      </w:r>
    </w:p>
    <w:p w14:paraId="46D6929B" w14:textId="77777777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210F15">
        <w:rPr>
          <w:rFonts w:ascii="Times New Roman" w:hAnsi="Times New Roman" w:cs="Times New Roman"/>
          <w:sz w:val="28"/>
          <w:szCs w:val="28"/>
        </w:rPr>
        <w:t>whiteboard</w:t>
      </w:r>
      <w:proofErr w:type="spellEnd"/>
      <w:r w:rsidRPr="00210F15">
        <w:rPr>
          <w:rFonts w:ascii="Times New Roman" w:hAnsi="Times New Roman" w:cs="Times New Roman"/>
          <w:sz w:val="28"/>
          <w:szCs w:val="28"/>
        </w:rPr>
        <w:t xml:space="preserve"> маркеры;</w:t>
      </w:r>
    </w:p>
    <w:p w14:paraId="30C30DD1" w14:textId="77777777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− бумага;</w:t>
      </w:r>
    </w:p>
    <w:p w14:paraId="45F5C5AB" w14:textId="77777777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− шариковые ручки;</w:t>
      </w:r>
    </w:p>
    <w:p w14:paraId="00AD1A8D" w14:textId="77777777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210F15">
        <w:rPr>
          <w:rFonts w:ascii="Times New Roman" w:hAnsi="Times New Roman" w:cs="Times New Roman"/>
          <w:sz w:val="28"/>
          <w:szCs w:val="28"/>
        </w:rPr>
        <w:t>permanent</w:t>
      </w:r>
      <w:proofErr w:type="spellEnd"/>
      <w:r w:rsidRPr="00210F15">
        <w:rPr>
          <w:rFonts w:ascii="Times New Roman" w:hAnsi="Times New Roman" w:cs="Times New Roman"/>
          <w:sz w:val="28"/>
          <w:szCs w:val="28"/>
        </w:rPr>
        <w:t xml:space="preserve"> маркеры.</w:t>
      </w:r>
    </w:p>
    <w:p w14:paraId="0BE03625" w14:textId="77777777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Информационное обеспечение:</w:t>
      </w:r>
    </w:p>
    <w:p w14:paraId="3389CF48" w14:textId="77777777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− операционная система Windows;</w:t>
      </w:r>
    </w:p>
    <w:p w14:paraId="48E1D815" w14:textId="77777777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− Интернет-источники;</w:t>
      </w:r>
    </w:p>
    <w:p w14:paraId="6D1E9D8A" w14:textId="599D1A64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 xml:space="preserve">− поддерживаемые браузеры (для работы LMS): Yandex </w:t>
      </w:r>
      <w:proofErr w:type="spellStart"/>
      <w:r w:rsidRPr="00210F15">
        <w:rPr>
          <w:rFonts w:ascii="Times New Roman" w:hAnsi="Times New Roman" w:cs="Times New Roman"/>
          <w:sz w:val="28"/>
          <w:szCs w:val="28"/>
        </w:rPr>
        <w:t>Browser</w:t>
      </w:r>
      <w:proofErr w:type="spellEnd"/>
      <w:r w:rsidRPr="00210F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F15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210F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Pr="00210F15"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  <w:lang w:val="en-US"/>
        </w:rPr>
        <w:t>Mobile</w:t>
      </w:r>
      <w:r w:rsidRPr="00210F15">
        <w:rPr>
          <w:rFonts w:ascii="Times New Roman" w:hAnsi="Times New Roman" w:cs="Times New Roman"/>
          <w:sz w:val="28"/>
          <w:szCs w:val="28"/>
        </w:rPr>
        <w:t xml:space="preserve">, </w:t>
      </w:r>
      <w:r w:rsidRPr="00210F15">
        <w:rPr>
          <w:rFonts w:ascii="Times New Roman" w:hAnsi="Times New Roman" w:cs="Times New Roman"/>
          <w:sz w:val="28"/>
          <w:szCs w:val="28"/>
          <w:lang w:val="en-US"/>
        </w:rPr>
        <w:t>Firefox</w:t>
      </w:r>
      <w:r w:rsidRPr="00210F15">
        <w:rPr>
          <w:rFonts w:ascii="Times New Roman" w:hAnsi="Times New Roman" w:cs="Times New Roman"/>
          <w:sz w:val="28"/>
          <w:szCs w:val="28"/>
        </w:rPr>
        <w:t xml:space="preserve">, </w:t>
      </w:r>
      <w:r w:rsidRPr="00210F15">
        <w:rPr>
          <w:rFonts w:ascii="Times New Roman" w:hAnsi="Times New Roman" w:cs="Times New Roman"/>
          <w:sz w:val="28"/>
          <w:szCs w:val="28"/>
          <w:lang w:val="en-US"/>
        </w:rPr>
        <w:t>Opera</w:t>
      </w:r>
      <w:r w:rsidRPr="00210F15">
        <w:rPr>
          <w:rFonts w:ascii="Times New Roman" w:hAnsi="Times New Roman" w:cs="Times New Roman"/>
          <w:sz w:val="28"/>
          <w:szCs w:val="28"/>
        </w:rPr>
        <w:t>;</w:t>
      </w:r>
    </w:p>
    <w:p w14:paraId="5CD4D5C0" w14:textId="77777777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− варианты демонстрационных программ, материалы по терминологии ПО;</w:t>
      </w:r>
    </w:p>
    <w:p w14:paraId="6C191531" w14:textId="585F1EAD" w:rsid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− инструкции по настройке 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195B26" w14:textId="77777777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− учебная и техническая литература;</w:t>
      </w:r>
    </w:p>
    <w:p w14:paraId="2FFE3407" w14:textId="49CEE514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− техническая библиотека объединения, содержащая справочный материал,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учебную и техническую литературу.</w:t>
      </w:r>
    </w:p>
    <w:p w14:paraId="461EBCBF" w14:textId="21370CBB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Кадровое обеспечение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A315CDA" w14:textId="64ED8741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lastRenderedPageBreak/>
        <w:t>Реализовывать программу могут педагоги дополнительного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профессиональному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стандарту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«Педагог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образования детей и взрослых» (Приказ Министерства труда и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защиты Российской Федерации от 22.09.2021г. № 652н).</w:t>
      </w:r>
    </w:p>
    <w:p w14:paraId="3587DEBD" w14:textId="13CB000B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«Интернет-безопасность»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педагогическим работник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0F15">
        <w:rPr>
          <w:rFonts w:ascii="Times New Roman" w:hAnsi="Times New Roman" w:cs="Times New Roman"/>
          <w:sz w:val="28"/>
          <w:szCs w:val="28"/>
        </w:rPr>
        <w:t xml:space="preserve">м организации-участника – </w:t>
      </w:r>
      <w:r>
        <w:rPr>
          <w:rFonts w:ascii="Times New Roman" w:hAnsi="Times New Roman" w:cs="Times New Roman"/>
          <w:sz w:val="28"/>
          <w:szCs w:val="28"/>
        </w:rPr>
        <w:t xml:space="preserve">Усмановой </w:t>
      </w:r>
      <w:r w:rsidRPr="00210F15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10F15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ЦОЦиГП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«Точка роста».</w:t>
      </w:r>
    </w:p>
    <w:p w14:paraId="4DE4B7B2" w14:textId="7B113134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Второй и третий разделы программы «Мобильная разработка» и «Проектная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деятельность» реализуется педагогом дополнительного образования «IT-куб»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«Солнечный», владеющим технологией обучения по направлению «Мобильная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разработка».</w:t>
      </w:r>
    </w:p>
    <w:p w14:paraId="5A67FA75" w14:textId="77777777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2.3. Формы аттестации и оценочные материалы</w:t>
      </w:r>
    </w:p>
    <w:p w14:paraId="6EAF980F" w14:textId="2F07C0BA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Система контроля знаний и умений учащихся представляется в виде учёта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результатов по итогам выполнения заданий, проектных работ и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наблюдения, отслеживания динамики развития учащегося (Приложение 1,2).</w:t>
      </w:r>
    </w:p>
    <w:p w14:paraId="4797FE56" w14:textId="76E06ABD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Компонентами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оценки индивидуального/группового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проекта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(по мере убывания значимости): качество ИП, отзыв руководителя проекта,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уровень презентации и защиты проекта. Если проект выполнен группой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обучающихся, то при оценивании учитывается не только уровень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проекта в целом, но и личный вклад каждого из авторов. Решение принимается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коллегиально. Для оценки проекта членам комиссии рекомендуется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«Бланк оценки ИП» (Приложение 2).</w:t>
      </w:r>
    </w:p>
    <w:p w14:paraId="23D98064" w14:textId="50052144" w:rsidR="00210F15" w:rsidRPr="00210F15" w:rsidRDefault="00210F15" w:rsidP="00210F15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Итоговая аттестация учащихся осуществляется по 20-балльной шкале,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которая переводится в один из уровней освоения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15">
        <w:rPr>
          <w:rFonts w:ascii="Times New Roman" w:hAnsi="Times New Roman" w:cs="Times New Roman"/>
          <w:sz w:val="28"/>
          <w:szCs w:val="28"/>
        </w:rPr>
        <w:t>согласно таблице: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10F15" w14:paraId="3C42D696" w14:textId="77777777" w:rsidTr="00210F15">
        <w:tc>
          <w:tcPr>
            <w:tcW w:w="4814" w:type="dxa"/>
          </w:tcPr>
          <w:p w14:paraId="2DAC145D" w14:textId="672AEF0B" w:rsidR="00210F15" w:rsidRPr="00210F15" w:rsidRDefault="00210F15" w:rsidP="00210F15">
            <w:pPr>
              <w:tabs>
                <w:tab w:val="left" w:pos="28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Набранные баллы</w:t>
            </w:r>
          </w:p>
        </w:tc>
        <w:tc>
          <w:tcPr>
            <w:tcW w:w="4814" w:type="dxa"/>
          </w:tcPr>
          <w:p w14:paraId="3D95F0C7" w14:textId="6AC55E81" w:rsidR="00210F15" w:rsidRPr="00210F15" w:rsidRDefault="00210F15" w:rsidP="00210F15">
            <w:pPr>
              <w:tabs>
                <w:tab w:val="left" w:pos="28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210F15" w14:paraId="536CE955" w14:textId="77777777" w:rsidTr="00210F15">
        <w:tc>
          <w:tcPr>
            <w:tcW w:w="4814" w:type="dxa"/>
          </w:tcPr>
          <w:p w14:paraId="6B2F1F97" w14:textId="3CEF8EF7" w:rsidR="00210F15" w:rsidRDefault="00210F15" w:rsidP="00210F15">
            <w:pPr>
              <w:tabs>
                <w:tab w:val="left" w:pos="28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15">
              <w:rPr>
                <w:rFonts w:ascii="Times New Roman" w:hAnsi="Times New Roman" w:cs="Times New Roman"/>
                <w:sz w:val="28"/>
                <w:szCs w:val="28"/>
              </w:rPr>
              <w:t>1–9 баллов</w:t>
            </w:r>
          </w:p>
        </w:tc>
        <w:tc>
          <w:tcPr>
            <w:tcW w:w="4814" w:type="dxa"/>
          </w:tcPr>
          <w:p w14:paraId="09DBE1AA" w14:textId="13DA8AE2" w:rsidR="00210F15" w:rsidRDefault="00210F15" w:rsidP="00210F15">
            <w:pPr>
              <w:tabs>
                <w:tab w:val="left" w:pos="28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210F15" w14:paraId="462CEC57" w14:textId="77777777" w:rsidTr="00210F15">
        <w:tc>
          <w:tcPr>
            <w:tcW w:w="4814" w:type="dxa"/>
          </w:tcPr>
          <w:p w14:paraId="14405306" w14:textId="2FB6BE17" w:rsidR="00210F15" w:rsidRDefault="00210F15" w:rsidP="00210F15">
            <w:pPr>
              <w:tabs>
                <w:tab w:val="left" w:pos="28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15">
              <w:rPr>
                <w:rFonts w:ascii="Times New Roman" w:hAnsi="Times New Roman" w:cs="Times New Roman"/>
                <w:sz w:val="28"/>
                <w:szCs w:val="28"/>
              </w:rPr>
              <w:t>10–14 баллов</w:t>
            </w:r>
          </w:p>
        </w:tc>
        <w:tc>
          <w:tcPr>
            <w:tcW w:w="4814" w:type="dxa"/>
          </w:tcPr>
          <w:p w14:paraId="02BDCB4D" w14:textId="28C85C5C" w:rsidR="00210F15" w:rsidRDefault="00210F15" w:rsidP="00210F15">
            <w:pPr>
              <w:tabs>
                <w:tab w:val="left" w:pos="28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210F15" w14:paraId="4A216FAD" w14:textId="77777777" w:rsidTr="00210F15">
        <w:tc>
          <w:tcPr>
            <w:tcW w:w="4814" w:type="dxa"/>
          </w:tcPr>
          <w:p w14:paraId="50688529" w14:textId="2B4FF95C" w:rsidR="00210F15" w:rsidRDefault="00210F15" w:rsidP="00210F15">
            <w:pPr>
              <w:tabs>
                <w:tab w:val="left" w:pos="28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15">
              <w:rPr>
                <w:rFonts w:ascii="Times New Roman" w:hAnsi="Times New Roman" w:cs="Times New Roman"/>
                <w:sz w:val="28"/>
                <w:szCs w:val="28"/>
              </w:rPr>
              <w:t>15–20 баллов</w:t>
            </w:r>
          </w:p>
        </w:tc>
        <w:tc>
          <w:tcPr>
            <w:tcW w:w="4814" w:type="dxa"/>
          </w:tcPr>
          <w:p w14:paraId="54C9507B" w14:textId="7C5535A6" w:rsidR="00210F15" w:rsidRDefault="00210F15" w:rsidP="00210F15">
            <w:pPr>
              <w:tabs>
                <w:tab w:val="left" w:pos="28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</w:tbl>
    <w:p w14:paraId="17A50C3B" w14:textId="1C19B449" w:rsidR="005743F2" w:rsidRDefault="005743F2" w:rsidP="005743F2">
      <w:pPr>
        <w:tabs>
          <w:tab w:val="left" w:pos="2880"/>
        </w:tabs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3F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2.4. Методические материалы</w:t>
      </w:r>
    </w:p>
    <w:p w14:paraId="4333B2FF" w14:textId="77777777" w:rsidR="005743F2" w:rsidRPr="005743F2" w:rsidRDefault="005743F2" w:rsidP="005743F2">
      <w:pPr>
        <w:tabs>
          <w:tab w:val="left" w:pos="2880"/>
        </w:tabs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3021C" w14:textId="77777777" w:rsidR="005743F2" w:rsidRPr="005743F2" w:rsidRDefault="005743F2" w:rsidP="005743F2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F2">
        <w:rPr>
          <w:rFonts w:ascii="Times New Roman" w:hAnsi="Times New Roman" w:cs="Times New Roman"/>
          <w:sz w:val="28"/>
          <w:szCs w:val="28"/>
        </w:rPr>
        <w:t>В образовательном процессе используются следующие методы обучения:</w:t>
      </w:r>
    </w:p>
    <w:p w14:paraId="0704BB60" w14:textId="77777777" w:rsidR="005743F2" w:rsidRPr="005743F2" w:rsidRDefault="005743F2" w:rsidP="005743F2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F2">
        <w:rPr>
          <w:rFonts w:ascii="Times New Roman" w:hAnsi="Times New Roman" w:cs="Times New Roman"/>
          <w:sz w:val="28"/>
          <w:szCs w:val="28"/>
        </w:rPr>
        <w:t>− устные (беседы, объяснение);</w:t>
      </w:r>
    </w:p>
    <w:p w14:paraId="7EF27FC0" w14:textId="4F76B030" w:rsidR="005743F2" w:rsidRPr="005743F2" w:rsidRDefault="005743F2" w:rsidP="005743F2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F2">
        <w:rPr>
          <w:rFonts w:ascii="Times New Roman" w:hAnsi="Times New Roman" w:cs="Times New Roman"/>
          <w:sz w:val="28"/>
          <w:szCs w:val="28"/>
        </w:rPr>
        <w:t>− поисковые (изменение программы для приобретения устройством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свойств);</w:t>
      </w:r>
    </w:p>
    <w:p w14:paraId="381BF4DE" w14:textId="77777777" w:rsidR="005743F2" w:rsidRPr="005743F2" w:rsidRDefault="005743F2" w:rsidP="005743F2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F2">
        <w:rPr>
          <w:rFonts w:ascii="Times New Roman" w:hAnsi="Times New Roman" w:cs="Times New Roman"/>
          <w:sz w:val="28"/>
          <w:szCs w:val="28"/>
        </w:rPr>
        <w:t>− демонстрационные (демонстрация возможностей устройства);</w:t>
      </w:r>
    </w:p>
    <w:p w14:paraId="238DB5E7" w14:textId="77777777" w:rsidR="005743F2" w:rsidRPr="005743F2" w:rsidRDefault="005743F2" w:rsidP="005743F2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F2">
        <w:rPr>
          <w:rFonts w:ascii="Times New Roman" w:hAnsi="Times New Roman" w:cs="Times New Roman"/>
          <w:sz w:val="28"/>
          <w:szCs w:val="28"/>
        </w:rPr>
        <w:t>− практические (написание программы, проведение мини-соревнований).</w:t>
      </w:r>
    </w:p>
    <w:p w14:paraId="0E881CD0" w14:textId="77777777" w:rsidR="005743F2" w:rsidRPr="005743F2" w:rsidRDefault="005743F2" w:rsidP="005743F2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F2">
        <w:rPr>
          <w:rFonts w:ascii="Times New Roman" w:hAnsi="Times New Roman" w:cs="Times New Roman"/>
          <w:sz w:val="28"/>
          <w:szCs w:val="28"/>
        </w:rPr>
        <w:t>Программой предусмотрены следующие виды деятельности обучающихся:</w:t>
      </w:r>
    </w:p>
    <w:p w14:paraId="16C60C64" w14:textId="77777777" w:rsidR="005743F2" w:rsidRPr="005743F2" w:rsidRDefault="005743F2" w:rsidP="005743F2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F2">
        <w:rPr>
          <w:rFonts w:ascii="Times New Roman" w:hAnsi="Times New Roman" w:cs="Times New Roman"/>
          <w:sz w:val="28"/>
          <w:szCs w:val="28"/>
        </w:rPr>
        <w:t>− работа с технической и справочной литературой;</w:t>
      </w:r>
    </w:p>
    <w:p w14:paraId="46D60DFA" w14:textId="77777777" w:rsidR="005743F2" w:rsidRPr="005743F2" w:rsidRDefault="005743F2" w:rsidP="005743F2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F2">
        <w:rPr>
          <w:rFonts w:ascii="Times New Roman" w:hAnsi="Times New Roman" w:cs="Times New Roman"/>
          <w:sz w:val="28"/>
          <w:szCs w:val="28"/>
        </w:rPr>
        <w:t>− программирование;</w:t>
      </w:r>
    </w:p>
    <w:p w14:paraId="1CE30BC3" w14:textId="77777777" w:rsidR="005743F2" w:rsidRPr="005743F2" w:rsidRDefault="005743F2" w:rsidP="005743F2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F2">
        <w:rPr>
          <w:rFonts w:ascii="Times New Roman" w:hAnsi="Times New Roman" w:cs="Times New Roman"/>
          <w:sz w:val="28"/>
          <w:szCs w:val="28"/>
        </w:rPr>
        <w:t>− эксперимент, испытание.</w:t>
      </w:r>
    </w:p>
    <w:p w14:paraId="04CC3995" w14:textId="113660D6" w:rsidR="005743F2" w:rsidRPr="005743F2" w:rsidRDefault="005743F2" w:rsidP="005743F2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F2">
        <w:rPr>
          <w:rFonts w:ascii="Times New Roman" w:hAnsi="Times New Roman" w:cs="Times New Roman"/>
          <w:sz w:val="28"/>
          <w:szCs w:val="28"/>
        </w:rPr>
        <w:t>Выбор методов обучения осуществляется исходя из анализа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готовности обучающихся к освоению содержания раздела, степени сложности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материала, типа учебного занятия.</w:t>
      </w:r>
    </w:p>
    <w:p w14:paraId="29C9BF01" w14:textId="77777777" w:rsidR="005743F2" w:rsidRPr="005743F2" w:rsidRDefault="005743F2" w:rsidP="005743F2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F2">
        <w:rPr>
          <w:rFonts w:ascii="Times New Roman" w:hAnsi="Times New Roman" w:cs="Times New Roman"/>
          <w:sz w:val="28"/>
          <w:szCs w:val="28"/>
        </w:rPr>
        <w:t>Формы обучения:</w:t>
      </w:r>
    </w:p>
    <w:p w14:paraId="6F1377B7" w14:textId="61484DD3" w:rsidR="005743F2" w:rsidRPr="005743F2" w:rsidRDefault="005743F2" w:rsidP="005743F2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F2">
        <w:rPr>
          <w:rFonts w:ascii="Times New Roman" w:hAnsi="Times New Roman" w:cs="Times New Roman"/>
          <w:sz w:val="28"/>
          <w:szCs w:val="28"/>
        </w:rPr>
        <w:t>− фронтальная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сразу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обучающимися в едином темпе и с общими задачами. Для реализации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используется компьютер педагога с мультимедиа проектором,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демонстрируется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экран.</w:t>
      </w:r>
    </w:p>
    <w:p w14:paraId="54D6EF5B" w14:textId="49DCFEA2" w:rsidR="005743F2" w:rsidRPr="005743F2" w:rsidRDefault="005743F2" w:rsidP="005743F2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F2"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используются Интернет-ресурсы;</w:t>
      </w:r>
    </w:p>
    <w:p w14:paraId="6F2EDFC1" w14:textId="74485E69" w:rsidR="005743F2" w:rsidRPr="005743F2" w:rsidRDefault="005743F2" w:rsidP="005743F2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F2">
        <w:rPr>
          <w:rFonts w:ascii="Times New Roman" w:hAnsi="Times New Roman" w:cs="Times New Roman"/>
          <w:sz w:val="28"/>
          <w:szCs w:val="28"/>
        </w:rPr>
        <w:t>− групповая – предполагает, что занятия проводятся с подгруппой.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Для этого группа распределяется на подгруппы не более 6 человек,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в которых регулируется педагогом;</w:t>
      </w:r>
    </w:p>
    <w:p w14:paraId="4DD9244C" w14:textId="6BC8F91D" w:rsidR="005743F2" w:rsidRPr="005743F2" w:rsidRDefault="005743F2" w:rsidP="005743F2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F2">
        <w:rPr>
          <w:rFonts w:ascii="Times New Roman" w:hAnsi="Times New Roman" w:cs="Times New Roman"/>
          <w:sz w:val="28"/>
          <w:szCs w:val="28"/>
        </w:rPr>
        <w:t>− индивидуальная – подразумевает взаимодействие преподавателя с 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обучающимся.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правило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данная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сочетании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с фронтальной. Часть занятия (объяснение новой темы) проводится фронтально,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затем обучающийся выполняют индивидуальные задания или общие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в индивидуальном темпе;</w:t>
      </w:r>
    </w:p>
    <w:p w14:paraId="4470F56E" w14:textId="09AF9E67" w:rsidR="005743F2" w:rsidRPr="005743F2" w:rsidRDefault="005743F2" w:rsidP="005743F2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F2">
        <w:rPr>
          <w:rFonts w:ascii="Times New Roman" w:hAnsi="Times New Roman" w:cs="Times New Roman"/>
          <w:sz w:val="28"/>
          <w:szCs w:val="28"/>
        </w:rPr>
        <w:lastRenderedPageBreak/>
        <w:t>− дистанционная – взаимодействие педагога и обучающихся между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на расстоянии, отражающее все присущие учебному процессу компоненты.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Для реализации дистанционной формы обучения весь дидактический 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размещается в свободном доступе в сети Интернет, происходит свободное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общение педагога и обучающихся в социальных сетях, по электронной почте,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посредством видеоконференции или в общем чате. Кроме того, дистанционное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обучение позволяет проводить консультации обучающегося при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работе дома. Налаженная система сетевого взаимодействия подростка и педагога,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позволяет не ограничивать процесс обучения нахождением в учебной аудитории,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обеспечить возможность непрерывного обучения в том числе, для 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болеющих детей или всех детей в период сезонных карантинов (например,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гриппу) и температурных ограничениях посещения занятий.</w:t>
      </w:r>
    </w:p>
    <w:p w14:paraId="3C846509" w14:textId="77777777" w:rsidR="005743F2" w:rsidRPr="005743F2" w:rsidRDefault="005743F2" w:rsidP="005743F2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F2">
        <w:rPr>
          <w:rFonts w:ascii="Times New Roman" w:hAnsi="Times New Roman" w:cs="Times New Roman"/>
          <w:sz w:val="28"/>
          <w:szCs w:val="28"/>
        </w:rPr>
        <w:t>Формы организации учебного занятия:</w:t>
      </w:r>
    </w:p>
    <w:p w14:paraId="0B992376" w14:textId="1A8188CE" w:rsidR="005743F2" w:rsidRPr="005743F2" w:rsidRDefault="005743F2" w:rsidP="005743F2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F2">
        <w:rPr>
          <w:rFonts w:ascii="Times New Roman" w:hAnsi="Times New Roman" w:cs="Times New Roman"/>
          <w:sz w:val="28"/>
          <w:szCs w:val="28"/>
        </w:rPr>
        <w:t>В образовательном процессе используются многообразные формы,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несут учебную нагрузку и могут использоваться как активные способы освоения</w:t>
      </w:r>
      <w:r w:rsidRPr="005743F2"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детьми образовательной программы, в соответствии с возрастом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составом группы, содержанием учебного раздела: беседа, лекция, мастер-класс,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практическое занятие, защита проектов, конкурс, викторина, диспут, круглый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 xml:space="preserve">стол, «мозговой штурм», воркшоп, </w:t>
      </w:r>
      <w:proofErr w:type="spellStart"/>
      <w:r w:rsidRPr="005743F2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5743F2">
        <w:rPr>
          <w:rFonts w:ascii="Times New Roman" w:hAnsi="Times New Roman" w:cs="Times New Roman"/>
          <w:sz w:val="28"/>
          <w:szCs w:val="28"/>
        </w:rPr>
        <w:t>.</w:t>
      </w:r>
    </w:p>
    <w:p w14:paraId="554F8364" w14:textId="66BDC580" w:rsidR="005743F2" w:rsidRPr="005743F2" w:rsidRDefault="005743F2" w:rsidP="005743F2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F2">
        <w:rPr>
          <w:rFonts w:ascii="Times New Roman" w:hAnsi="Times New Roman" w:cs="Times New Roman"/>
          <w:sz w:val="28"/>
          <w:szCs w:val="28"/>
        </w:rPr>
        <w:t>Некоторые формы проведения занятий могут объединять 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учебных групп или весь состав объединения, например экскурсия, викторина,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конкурс и т.д.</w:t>
      </w:r>
    </w:p>
    <w:p w14:paraId="31E2D6D3" w14:textId="78AB40A8" w:rsidR="005743F2" w:rsidRPr="005743F2" w:rsidRDefault="005743F2" w:rsidP="005743F2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F2">
        <w:rPr>
          <w:rFonts w:ascii="Times New Roman" w:hAnsi="Times New Roman" w:cs="Times New Roman"/>
          <w:sz w:val="28"/>
          <w:szCs w:val="28"/>
        </w:rPr>
        <w:t>Дидактические 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пособия,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разрабатываемые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преподавателем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конкретных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условий.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Техническая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содержащая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справочный материал, учебную и техническую литературу.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разработку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преподавателем методических пособий, вариантов демонстрационных программ</w:t>
      </w:r>
      <w:r w:rsidR="00E469C2">
        <w:rPr>
          <w:rFonts w:ascii="Times New Roman" w:hAnsi="Times New Roman" w:cs="Times New Roman"/>
          <w:sz w:val="28"/>
          <w:szCs w:val="28"/>
        </w:rPr>
        <w:t xml:space="preserve"> </w:t>
      </w:r>
      <w:r w:rsidRPr="005743F2">
        <w:rPr>
          <w:rFonts w:ascii="Times New Roman" w:hAnsi="Times New Roman" w:cs="Times New Roman"/>
          <w:sz w:val="28"/>
          <w:szCs w:val="28"/>
        </w:rPr>
        <w:t>и справочного материала:</w:t>
      </w:r>
    </w:p>
    <w:p w14:paraId="66581885" w14:textId="77777777" w:rsidR="005743F2" w:rsidRPr="005743F2" w:rsidRDefault="005743F2" w:rsidP="005743F2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F2">
        <w:rPr>
          <w:rFonts w:ascii="Times New Roman" w:hAnsi="Times New Roman" w:cs="Times New Roman"/>
          <w:sz w:val="28"/>
          <w:szCs w:val="28"/>
        </w:rPr>
        <w:t>− демонстрационные программы;</w:t>
      </w:r>
    </w:p>
    <w:p w14:paraId="5CB1852D" w14:textId="77777777" w:rsidR="005743F2" w:rsidRPr="005743F2" w:rsidRDefault="005743F2" w:rsidP="005743F2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F2">
        <w:rPr>
          <w:rFonts w:ascii="Times New Roman" w:hAnsi="Times New Roman" w:cs="Times New Roman"/>
          <w:sz w:val="28"/>
          <w:szCs w:val="28"/>
        </w:rPr>
        <w:t>− инструкции по настройке среды разработки;</w:t>
      </w:r>
    </w:p>
    <w:p w14:paraId="214EE78A" w14:textId="77777777" w:rsidR="005743F2" w:rsidRPr="005743F2" w:rsidRDefault="005743F2" w:rsidP="005743F2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F2">
        <w:rPr>
          <w:rFonts w:ascii="Times New Roman" w:hAnsi="Times New Roman" w:cs="Times New Roman"/>
          <w:sz w:val="28"/>
          <w:szCs w:val="28"/>
        </w:rPr>
        <w:lastRenderedPageBreak/>
        <w:t>− справочные материалы по терминам ПО;</w:t>
      </w:r>
    </w:p>
    <w:p w14:paraId="6B156AF4" w14:textId="77777777" w:rsidR="005743F2" w:rsidRPr="005743F2" w:rsidRDefault="005743F2" w:rsidP="005743F2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F2">
        <w:rPr>
          <w:rFonts w:ascii="Times New Roman" w:hAnsi="Times New Roman" w:cs="Times New Roman"/>
          <w:sz w:val="28"/>
          <w:szCs w:val="28"/>
        </w:rPr>
        <w:t>− учебный материал по теме;</w:t>
      </w:r>
    </w:p>
    <w:p w14:paraId="2FB4F9F8" w14:textId="77777777" w:rsidR="005743F2" w:rsidRPr="005743F2" w:rsidRDefault="005743F2" w:rsidP="005743F2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F2">
        <w:rPr>
          <w:rFonts w:ascii="Times New Roman" w:hAnsi="Times New Roman" w:cs="Times New Roman"/>
          <w:sz w:val="28"/>
          <w:szCs w:val="28"/>
        </w:rPr>
        <w:t>− инструкции по настройке среды разработки.</w:t>
      </w:r>
    </w:p>
    <w:p w14:paraId="2A07A40F" w14:textId="4CE66527" w:rsidR="005743F2" w:rsidRDefault="005743F2" w:rsidP="005743F2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87111A" w14:textId="77777777" w:rsidR="00FD7D2B" w:rsidRPr="005743F2" w:rsidRDefault="00FD7D2B" w:rsidP="005743F2">
      <w:pPr>
        <w:tabs>
          <w:tab w:val="left" w:pos="28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CE875A" w14:textId="236274B3" w:rsidR="00504F6B" w:rsidRDefault="00504F6B" w:rsidP="00504F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F6B">
        <w:rPr>
          <w:rFonts w:ascii="Times New Roman" w:hAnsi="Times New Roman" w:cs="Times New Roman"/>
          <w:b/>
          <w:bCs/>
          <w:sz w:val="28"/>
          <w:szCs w:val="28"/>
        </w:rPr>
        <w:t>2.5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04F6B">
        <w:rPr>
          <w:rFonts w:ascii="Times New Roman" w:hAnsi="Times New Roman" w:cs="Times New Roman"/>
          <w:b/>
          <w:bCs/>
          <w:sz w:val="28"/>
          <w:szCs w:val="28"/>
        </w:rPr>
        <w:t xml:space="preserve"> Список литературы</w:t>
      </w:r>
    </w:p>
    <w:p w14:paraId="56A16B05" w14:textId="77777777" w:rsidR="00E469C2" w:rsidRPr="00504F6B" w:rsidRDefault="00E469C2" w:rsidP="00504F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4EB373" w14:textId="6522F501" w:rsidR="00504F6B" w:rsidRPr="00504F6B" w:rsidRDefault="00504F6B" w:rsidP="00504F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F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Бондарев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«Введение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информационную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автоматизированных систем». МГТУ имени Н. Э. Баумана, 2016 – 252 с.;</w:t>
      </w:r>
    </w:p>
    <w:p w14:paraId="4A6A126C" w14:textId="44B5D721" w:rsidR="00504F6B" w:rsidRPr="00504F6B" w:rsidRDefault="00504F6B" w:rsidP="00504F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F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F6B">
        <w:rPr>
          <w:rFonts w:ascii="Times New Roman" w:hAnsi="Times New Roman" w:cs="Times New Roman"/>
          <w:sz w:val="28"/>
          <w:szCs w:val="28"/>
        </w:rPr>
        <w:t>Бабаш</w:t>
      </w:r>
      <w:proofErr w:type="spellEnd"/>
      <w:r w:rsidRPr="00504F6B">
        <w:rPr>
          <w:rFonts w:ascii="Times New Roman" w:hAnsi="Times New Roman" w:cs="Times New Roman"/>
          <w:sz w:val="28"/>
          <w:szCs w:val="28"/>
        </w:rPr>
        <w:t xml:space="preserve"> А., Баранова Е., Ларин Д. «Информационная безопасность.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История защиты информации в России». КДУ, 2015 – 736 с.;</w:t>
      </w:r>
    </w:p>
    <w:p w14:paraId="670C662C" w14:textId="08194973" w:rsidR="00504F6B" w:rsidRPr="00504F6B" w:rsidRDefault="00504F6B" w:rsidP="00504F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F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 xml:space="preserve">Баранова Е., </w:t>
      </w:r>
      <w:proofErr w:type="spellStart"/>
      <w:r w:rsidRPr="00504F6B">
        <w:rPr>
          <w:rFonts w:ascii="Times New Roman" w:hAnsi="Times New Roman" w:cs="Times New Roman"/>
          <w:sz w:val="28"/>
          <w:szCs w:val="28"/>
        </w:rPr>
        <w:t>Бабаш</w:t>
      </w:r>
      <w:proofErr w:type="spellEnd"/>
      <w:r w:rsidRPr="00504F6B">
        <w:rPr>
          <w:rFonts w:ascii="Times New Roman" w:hAnsi="Times New Roman" w:cs="Times New Roman"/>
          <w:sz w:val="28"/>
          <w:szCs w:val="28"/>
        </w:rPr>
        <w:t xml:space="preserve"> А. «Информационная безопасность и защита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информации». Учебное пособие - 4-е изд. РИОР, 2018 – 336 с.;</w:t>
      </w:r>
    </w:p>
    <w:p w14:paraId="195BEF47" w14:textId="5866EFC3" w:rsidR="00504F6B" w:rsidRPr="00504F6B" w:rsidRDefault="00504F6B" w:rsidP="00504F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F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Бирюков А. «Информационная безопасность: защита и нападение»/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ред. Мовчан Д. А. 2-е изд. ДМК-Пресс, 2017 – 434 с.;</w:t>
      </w:r>
    </w:p>
    <w:p w14:paraId="6045EAE8" w14:textId="204DCAD6" w:rsidR="00504F6B" w:rsidRPr="00504F6B" w:rsidRDefault="00504F6B" w:rsidP="00504F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F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Гриффитс Дэвид, Гриффитс Дон. Head First. «Программирование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F6B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504F6B">
        <w:rPr>
          <w:rFonts w:ascii="Times New Roman" w:hAnsi="Times New Roman" w:cs="Times New Roman"/>
          <w:sz w:val="28"/>
          <w:szCs w:val="28"/>
        </w:rPr>
        <w:t>». 2-е изд.— СПб, Питер, 2018 г., - 912 с.;</w:t>
      </w:r>
    </w:p>
    <w:p w14:paraId="656616C7" w14:textId="5D90A50F" w:rsidR="00504F6B" w:rsidRPr="00504F6B" w:rsidRDefault="00504F6B" w:rsidP="00504F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F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F6B">
        <w:rPr>
          <w:rFonts w:ascii="Times New Roman" w:hAnsi="Times New Roman" w:cs="Times New Roman"/>
          <w:sz w:val="28"/>
          <w:szCs w:val="28"/>
        </w:rPr>
        <w:t>Дейтел</w:t>
      </w:r>
      <w:proofErr w:type="spellEnd"/>
      <w:r w:rsidRPr="00504F6B">
        <w:rPr>
          <w:rFonts w:ascii="Times New Roman" w:hAnsi="Times New Roman" w:cs="Times New Roman"/>
          <w:sz w:val="28"/>
          <w:szCs w:val="28"/>
        </w:rPr>
        <w:t xml:space="preserve"> П., </w:t>
      </w:r>
      <w:proofErr w:type="spellStart"/>
      <w:r w:rsidRPr="00504F6B">
        <w:rPr>
          <w:rFonts w:ascii="Times New Roman" w:hAnsi="Times New Roman" w:cs="Times New Roman"/>
          <w:sz w:val="28"/>
          <w:szCs w:val="28"/>
        </w:rPr>
        <w:t>Дейтел</w:t>
      </w:r>
      <w:proofErr w:type="spellEnd"/>
      <w:r w:rsidRPr="00504F6B">
        <w:rPr>
          <w:rFonts w:ascii="Times New Roman" w:hAnsi="Times New Roman" w:cs="Times New Roman"/>
          <w:sz w:val="28"/>
          <w:szCs w:val="28"/>
        </w:rPr>
        <w:t xml:space="preserve"> Х., </w:t>
      </w:r>
      <w:proofErr w:type="spellStart"/>
      <w:r w:rsidRPr="00504F6B">
        <w:rPr>
          <w:rFonts w:ascii="Times New Roman" w:hAnsi="Times New Roman" w:cs="Times New Roman"/>
          <w:sz w:val="28"/>
          <w:szCs w:val="28"/>
        </w:rPr>
        <w:t>Уолд</w:t>
      </w:r>
      <w:proofErr w:type="spellEnd"/>
      <w:r w:rsidRPr="00504F6B">
        <w:rPr>
          <w:rFonts w:ascii="Times New Roman" w:hAnsi="Times New Roman" w:cs="Times New Roman"/>
          <w:sz w:val="28"/>
          <w:szCs w:val="28"/>
        </w:rPr>
        <w:t xml:space="preserve"> А. «</w:t>
      </w:r>
      <w:proofErr w:type="spellStart"/>
      <w:r w:rsidRPr="00504F6B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504F6B">
        <w:rPr>
          <w:rFonts w:ascii="Times New Roman" w:hAnsi="Times New Roman" w:cs="Times New Roman"/>
          <w:sz w:val="28"/>
          <w:szCs w:val="28"/>
        </w:rPr>
        <w:t xml:space="preserve"> для разработчиков». 3-е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издание, 2016 г., - 512 с.;</w:t>
      </w:r>
    </w:p>
    <w:p w14:paraId="3C0E13DA" w14:textId="6298FF2A" w:rsidR="00504F6B" w:rsidRPr="00504F6B" w:rsidRDefault="00504F6B" w:rsidP="00504F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F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F6B">
        <w:rPr>
          <w:rFonts w:ascii="Times New Roman" w:hAnsi="Times New Roman" w:cs="Times New Roman"/>
          <w:sz w:val="28"/>
          <w:szCs w:val="28"/>
        </w:rPr>
        <w:t>Зигард</w:t>
      </w:r>
      <w:proofErr w:type="spellEnd"/>
      <w:r w:rsidRPr="00504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F6B">
        <w:rPr>
          <w:rFonts w:ascii="Times New Roman" w:hAnsi="Times New Roman" w:cs="Times New Roman"/>
          <w:sz w:val="28"/>
          <w:szCs w:val="28"/>
        </w:rPr>
        <w:t>Медникс</w:t>
      </w:r>
      <w:proofErr w:type="spellEnd"/>
      <w:r w:rsidRPr="00504F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F6B">
        <w:rPr>
          <w:rFonts w:ascii="Times New Roman" w:hAnsi="Times New Roman" w:cs="Times New Roman"/>
          <w:sz w:val="28"/>
          <w:szCs w:val="28"/>
        </w:rPr>
        <w:t>Лайрд</w:t>
      </w:r>
      <w:proofErr w:type="spellEnd"/>
      <w:r w:rsidRPr="00504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F6B">
        <w:rPr>
          <w:rFonts w:ascii="Times New Roman" w:hAnsi="Times New Roman" w:cs="Times New Roman"/>
          <w:sz w:val="28"/>
          <w:szCs w:val="28"/>
        </w:rPr>
        <w:t>Дорнин</w:t>
      </w:r>
      <w:proofErr w:type="spellEnd"/>
      <w:r w:rsidRPr="00504F6B">
        <w:rPr>
          <w:rFonts w:ascii="Times New Roman" w:hAnsi="Times New Roman" w:cs="Times New Roman"/>
          <w:sz w:val="28"/>
          <w:szCs w:val="28"/>
        </w:rPr>
        <w:t xml:space="preserve">, Блейк Мик, </w:t>
      </w:r>
      <w:proofErr w:type="spellStart"/>
      <w:r w:rsidRPr="00504F6B">
        <w:rPr>
          <w:rFonts w:ascii="Times New Roman" w:hAnsi="Times New Roman" w:cs="Times New Roman"/>
          <w:sz w:val="28"/>
          <w:szCs w:val="28"/>
        </w:rPr>
        <w:t>Масуми</w:t>
      </w:r>
      <w:proofErr w:type="spellEnd"/>
      <w:r w:rsidRPr="00504F6B">
        <w:rPr>
          <w:rFonts w:ascii="Times New Roman" w:hAnsi="Times New Roman" w:cs="Times New Roman"/>
          <w:sz w:val="28"/>
          <w:szCs w:val="28"/>
        </w:rPr>
        <w:t xml:space="preserve"> Накамура.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 xml:space="preserve">«Программирование под </w:t>
      </w:r>
      <w:proofErr w:type="spellStart"/>
      <w:r w:rsidRPr="00504F6B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504F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F6B">
        <w:rPr>
          <w:rFonts w:ascii="Times New Roman" w:hAnsi="Times New Roman" w:cs="Times New Roman"/>
          <w:sz w:val="28"/>
          <w:szCs w:val="28"/>
        </w:rPr>
        <w:t>Programming</w:t>
      </w:r>
      <w:proofErr w:type="spellEnd"/>
      <w:r w:rsidRPr="00504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F6B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504F6B">
        <w:rPr>
          <w:rFonts w:ascii="Times New Roman" w:hAnsi="Times New Roman" w:cs="Times New Roman"/>
          <w:sz w:val="28"/>
          <w:szCs w:val="28"/>
        </w:rPr>
        <w:t>». изд. Питер. 2012 г. – 496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с.;</w:t>
      </w:r>
    </w:p>
    <w:p w14:paraId="5AE67DF6" w14:textId="55E96B8A" w:rsidR="00504F6B" w:rsidRPr="00504F6B" w:rsidRDefault="00504F6B" w:rsidP="00393E96">
      <w:pPr>
        <w:tabs>
          <w:tab w:val="left" w:pos="424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F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Майер</w:t>
      </w:r>
      <w:r w:rsidR="00393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F6B">
        <w:rPr>
          <w:rFonts w:ascii="Times New Roman" w:hAnsi="Times New Roman" w:cs="Times New Roman"/>
          <w:sz w:val="28"/>
          <w:szCs w:val="28"/>
        </w:rPr>
        <w:t>Рето</w:t>
      </w:r>
      <w:proofErr w:type="spellEnd"/>
      <w:r w:rsidRPr="00504F6B">
        <w:rPr>
          <w:rFonts w:ascii="Times New Roman" w:hAnsi="Times New Roman" w:cs="Times New Roman"/>
          <w:sz w:val="28"/>
          <w:szCs w:val="28"/>
        </w:rPr>
        <w:t>,</w:t>
      </w:r>
      <w:r w:rsidR="00393E96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4F6B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="00393E96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2</w:t>
      </w:r>
      <w:r w:rsidR="00393E96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Программирование</w:t>
      </w:r>
      <w:r w:rsidR="00393E96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приложений</w:t>
      </w:r>
      <w:r w:rsidR="00393E96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для</w:t>
      </w:r>
      <w:r w:rsidR="00393E96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 xml:space="preserve">планшетных компьютеров и смартфонов. Professional </w:t>
      </w:r>
      <w:proofErr w:type="spellStart"/>
      <w:r w:rsidRPr="00504F6B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504F6B">
        <w:rPr>
          <w:rFonts w:ascii="Times New Roman" w:hAnsi="Times New Roman" w:cs="Times New Roman"/>
          <w:sz w:val="28"/>
          <w:szCs w:val="28"/>
        </w:rPr>
        <w:t xml:space="preserve"> 2: Application</w:t>
      </w:r>
      <w:r w:rsidR="00393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F6B">
        <w:rPr>
          <w:rFonts w:ascii="Times New Roman" w:hAnsi="Times New Roman" w:cs="Times New Roman"/>
          <w:sz w:val="28"/>
          <w:szCs w:val="28"/>
        </w:rPr>
        <w:t>Developmente</w:t>
      </w:r>
      <w:proofErr w:type="spellEnd"/>
      <w:r w:rsidRPr="00504F6B">
        <w:rPr>
          <w:rFonts w:ascii="Times New Roman" w:hAnsi="Times New Roman" w:cs="Times New Roman"/>
          <w:sz w:val="28"/>
          <w:szCs w:val="28"/>
        </w:rPr>
        <w:t xml:space="preserve"> Edition». изд. Эксмо. 2011 г. - 672 с.;</w:t>
      </w:r>
    </w:p>
    <w:p w14:paraId="23785A4D" w14:textId="54E45F59" w:rsidR="00504F6B" w:rsidRPr="00504F6B" w:rsidRDefault="00504F6B" w:rsidP="00504F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F6B">
        <w:rPr>
          <w:rFonts w:ascii="Times New Roman" w:hAnsi="Times New Roman" w:cs="Times New Roman"/>
          <w:sz w:val="28"/>
          <w:szCs w:val="28"/>
        </w:rPr>
        <w:t>9</w:t>
      </w:r>
      <w:r w:rsidR="00393E96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Нестеров С. «Основы информационной безопасности». Учебник.</w:t>
      </w:r>
      <w:r w:rsidR="00393E96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Лань, 2016 – 324 с.;</w:t>
      </w:r>
    </w:p>
    <w:p w14:paraId="1C6DE4BF" w14:textId="69FD8D56" w:rsidR="00504F6B" w:rsidRPr="00504F6B" w:rsidRDefault="00504F6B" w:rsidP="00504F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F6B">
        <w:rPr>
          <w:rFonts w:ascii="Times New Roman" w:hAnsi="Times New Roman" w:cs="Times New Roman"/>
          <w:sz w:val="28"/>
          <w:szCs w:val="28"/>
        </w:rPr>
        <w:t>10</w:t>
      </w:r>
      <w:r w:rsidR="00393E96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Шарова</w:t>
      </w:r>
      <w:r w:rsidR="00393E96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Л.В., Анисимов</w:t>
      </w:r>
      <w:r w:rsidR="00393E96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А.В., Федотова</w:t>
      </w:r>
      <w:r w:rsidR="00393E96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Н.А., Шелковой</w:t>
      </w:r>
      <w:r w:rsidR="00393E96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Е.Л.</w:t>
      </w:r>
      <w:r w:rsidR="00393E96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«Интернет-безопасность без проблем. Совместный план для педагогов, родителей</w:t>
      </w:r>
      <w:r w:rsidR="00393E96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и детей». Методические рекомендации. Москва 2020 – 90 с.;</w:t>
      </w:r>
    </w:p>
    <w:p w14:paraId="3F9542AA" w14:textId="6D4F9419" w:rsidR="00504F6B" w:rsidRPr="00504F6B" w:rsidRDefault="00504F6B" w:rsidP="00504F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F6B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393E96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Харди</w:t>
      </w:r>
      <w:r w:rsidR="00393E96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Б,</w:t>
      </w:r>
      <w:r w:rsidR="00393E96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Филипс</w:t>
      </w:r>
      <w:r w:rsidR="00393E96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Б.,</w:t>
      </w:r>
      <w:r w:rsidR="00393E96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Стюарт</w:t>
      </w:r>
      <w:r w:rsidR="00393E96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К.,</w:t>
      </w:r>
      <w:r w:rsidR="00393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F6B">
        <w:rPr>
          <w:rFonts w:ascii="Times New Roman" w:hAnsi="Times New Roman" w:cs="Times New Roman"/>
          <w:sz w:val="28"/>
          <w:szCs w:val="28"/>
        </w:rPr>
        <w:t>Марсикано</w:t>
      </w:r>
      <w:proofErr w:type="spellEnd"/>
      <w:r w:rsidR="00393E96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К</w:t>
      </w:r>
      <w:r w:rsidR="00393E96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4F6B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504F6B">
        <w:rPr>
          <w:rFonts w:ascii="Times New Roman" w:hAnsi="Times New Roman" w:cs="Times New Roman"/>
          <w:sz w:val="28"/>
          <w:szCs w:val="28"/>
        </w:rPr>
        <w:t>.</w:t>
      </w:r>
      <w:r w:rsidR="00393E96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Программирование для профессионалов» 2-е изд.— СПб: Питер, 2016 г. – 640 с.;</w:t>
      </w:r>
    </w:p>
    <w:p w14:paraId="5F49CD4B" w14:textId="6B863D93" w:rsidR="00504F6B" w:rsidRPr="00504F6B" w:rsidRDefault="00504F6B" w:rsidP="00504F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F6B">
        <w:rPr>
          <w:rFonts w:ascii="Times New Roman" w:hAnsi="Times New Roman" w:cs="Times New Roman"/>
          <w:sz w:val="28"/>
          <w:szCs w:val="28"/>
        </w:rPr>
        <w:t>12</w:t>
      </w:r>
      <w:r w:rsidR="00393E96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 xml:space="preserve">Харди Брайн, Билл Филлипс. «Программирование под </w:t>
      </w:r>
      <w:r w:rsidRPr="00504F6B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504F6B">
        <w:rPr>
          <w:rFonts w:ascii="Times New Roman" w:hAnsi="Times New Roman" w:cs="Times New Roman"/>
          <w:sz w:val="28"/>
          <w:szCs w:val="28"/>
        </w:rPr>
        <w:t>.</w:t>
      </w:r>
      <w:r w:rsidR="00393E96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  <w:lang w:val="en-US"/>
        </w:rPr>
        <w:t xml:space="preserve">Android Programming: The Big Nerd Ranch Guide». </w:t>
      </w:r>
      <w:proofErr w:type="spellStart"/>
      <w:r w:rsidRPr="00504F6B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504F6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04F6B">
        <w:rPr>
          <w:rFonts w:ascii="Times New Roman" w:hAnsi="Times New Roman" w:cs="Times New Roman"/>
          <w:sz w:val="28"/>
          <w:szCs w:val="28"/>
        </w:rPr>
        <w:t>Питер. 2014 – 592 с.;</w:t>
      </w:r>
    </w:p>
    <w:p w14:paraId="32F4119C" w14:textId="42FA201F" w:rsidR="00504F6B" w:rsidRPr="00504F6B" w:rsidRDefault="00504F6B" w:rsidP="00504F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F6B">
        <w:rPr>
          <w:rFonts w:ascii="Times New Roman" w:hAnsi="Times New Roman" w:cs="Times New Roman"/>
          <w:sz w:val="28"/>
          <w:szCs w:val="28"/>
        </w:rPr>
        <w:t>13</w:t>
      </w:r>
      <w:r w:rsidR="008E1FD4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 xml:space="preserve">Эльконин Д.Б. «Детская психология: учеб. пособие для студ. </w:t>
      </w:r>
      <w:proofErr w:type="spellStart"/>
      <w:r w:rsidRPr="00504F6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504F6B">
        <w:rPr>
          <w:rFonts w:ascii="Times New Roman" w:hAnsi="Times New Roman" w:cs="Times New Roman"/>
          <w:sz w:val="28"/>
          <w:szCs w:val="28"/>
        </w:rPr>
        <w:t>.</w:t>
      </w:r>
      <w:r w:rsidR="008E1FD4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учеб. заведений» / Д. Б. Эльконин; ред.-сост. Б. Д. Эльконин. — 4-е изд., стер. —</w:t>
      </w:r>
      <w:r w:rsidR="008E1FD4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М.: Издательский центр «Академия», 2007 — 384 с.</w:t>
      </w:r>
    </w:p>
    <w:p w14:paraId="58544ABD" w14:textId="77777777" w:rsidR="00504F6B" w:rsidRPr="00504F6B" w:rsidRDefault="00504F6B" w:rsidP="00504F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F6B"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14:paraId="6C1A6FBA" w14:textId="7CA8ECAA" w:rsidR="00504F6B" w:rsidRPr="00504F6B" w:rsidRDefault="00504F6B" w:rsidP="00504F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F6B">
        <w:rPr>
          <w:rFonts w:ascii="Times New Roman" w:hAnsi="Times New Roman" w:cs="Times New Roman"/>
          <w:sz w:val="28"/>
          <w:szCs w:val="28"/>
        </w:rPr>
        <w:t>1 Файн Яков, Программирование на Java для детей, родителей, дедушек и</w:t>
      </w:r>
      <w:r w:rsidR="008E1FD4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бабушек</w:t>
      </w:r>
      <w:r w:rsidR="008E1FD4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[Электронный</w:t>
      </w:r>
      <w:r w:rsidR="008E1FD4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ресурс].</w:t>
      </w:r>
      <w:r w:rsidR="008E1FD4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URL:</w:t>
      </w:r>
      <w:r w:rsidR="008E1FD4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http://myflex.org/books/java4kids/JavaKid8x11_ru.pdf (дата обращения 13.05.2023)</w:t>
      </w:r>
    </w:p>
    <w:p w14:paraId="646E4661" w14:textId="666BEF6C" w:rsidR="00504F6B" w:rsidRPr="00504F6B" w:rsidRDefault="00504F6B" w:rsidP="00504F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F6B">
        <w:rPr>
          <w:rFonts w:ascii="Times New Roman" w:hAnsi="Times New Roman" w:cs="Times New Roman"/>
          <w:sz w:val="28"/>
          <w:szCs w:val="28"/>
        </w:rPr>
        <w:t>2</w:t>
      </w:r>
      <w:r w:rsidR="00F74056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Учебник IT ШКОЛЫ SAMSUNG. [Электронный</w:t>
      </w:r>
      <w:r w:rsidR="00F74056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ресурс].</w:t>
      </w:r>
      <w:r w:rsidR="00F74056">
        <w:rPr>
          <w:rFonts w:ascii="Times New Roman" w:hAnsi="Times New Roman" w:cs="Times New Roman"/>
          <w:sz w:val="28"/>
          <w:szCs w:val="28"/>
        </w:rPr>
        <w:t xml:space="preserve"> </w:t>
      </w:r>
      <w:r w:rsidRPr="00504F6B">
        <w:rPr>
          <w:rFonts w:ascii="Times New Roman" w:hAnsi="Times New Roman" w:cs="Times New Roman"/>
          <w:sz w:val="28"/>
          <w:szCs w:val="28"/>
        </w:rPr>
        <w:t>URL: http://myitschool.ru/book (дата обращения 13.05.2023)</w:t>
      </w:r>
    </w:p>
    <w:p w14:paraId="2D9DA34A" w14:textId="1044C129" w:rsidR="00BC610E" w:rsidRPr="00BC610E" w:rsidRDefault="00BC610E" w:rsidP="00BC61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10E">
        <w:rPr>
          <w:rFonts w:ascii="Times New Roman" w:hAnsi="Times New Roman" w:cs="Times New Roman"/>
          <w:sz w:val="28"/>
          <w:szCs w:val="28"/>
        </w:rPr>
        <w:t>3 Сообщество IT специалистов [Электронный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0E">
        <w:rPr>
          <w:rFonts w:ascii="Times New Roman" w:hAnsi="Times New Roman" w:cs="Times New Roman"/>
          <w:sz w:val="28"/>
          <w:szCs w:val="28"/>
        </w:rPr>
        <w:t>ресурс].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0E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0E">
        <w:rPr>
          <w:rFonts w:ascii="Times New Roman" w:hAnsi="Times New Roman" w:cs="Times New Roman"/>
          <w:sz w:val="28"/>
          <w:szCs w:val="28"/>
        </w:rPr>
        <w:t>https://habr.com/ru (дата обращения 13.05.2023)</w:t>
      </w:r>
    </w:p>
    <w:p w14:paraId="2145689F" w14:textId="2C3BB450" w:rsidR="00BC610E" w:rsidRPr="00BC610E" w:rsidRDefault="00BC610E" w:rsidP="00BC61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10E">
        <w:rPr>
          <w:rFonts w:ascii="Times New Roman" w:hAnsi="Times New Roman" w:cs="Times New Roman"/>
          <w:sz w:val="28"/>
          <w:szCs w:val="28"/>
        </w:rPr>
        <w:t>4 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0E">
        <w:rPr>
          <w:rFonts w:ascii="Times New Roman" w:hAnsi="Times New Roman" w:cs="Times New Roman"/>
          <w:sz w:val="28"/>
          <w:szCs w:val="28"/>
        </w:rPr>
        <w:t>О.М.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0E">
        <w:rPr>
          <w:rFonts w:ascii="Times New Roman" w:hAnsi="Times New Roman" w:cs="Times New Roman"/>
          <w:sz w:val="28"/>
          <w:szCs w:val="28"/>
        </w:rPr>
        <w:t>Науменко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0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C610E">
        <w:rPr>
          <w:rFonts w:ascii="Times New Roman" w:hAnsi="Times New Roman" w:cs="Times New Roman"/>
          <w:sz w:val="28"/>
          <w:szCs w:val="28"/>
        </w:rPr>
        <w:t>Творчествоведение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0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0E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0E">
        <w:rPr>
          <w:rFonts w:ascii="Times New Roman" w:hAnsi="Times New Roman" w:cs="Times New Roman"/>
          <w:sz w:val="28"/>
          <w:szCs w:val="28"/>
        </w:rPr>
        <w:t>этапе [Электронный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0E">
        <w:rPr>
          <w:rFonts w:ascii="Times New Roman" w:hAnsi="Times New Roman" w:cs="Times New Roman"/>
          <w:sz w:val="28"/>
          <w:szCs w:val="28"/>
        </w:rPr>
        <w:t>ресурс].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0E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0E">
        <w:rPr>
          <w:rFonts w:ascii="Times New Roman" w:hAnsi="Times New Roman" w:cs="Times New Roman"/>
          <w:sz w:val="28"/>
          <w:szCs w:val="28"/>
        </w:rPr>
        <w:t>http://atnu.narod.ru/tvorit.html (дата обращения 13.05.2023)</w:t>
      </w:r>
    </w:p>
    <w:p w14:paraId="7F80D2A0" w14:textId="72B057C5" w:rsidR="00BC610E" w:rsidRPr="00BC610E" w:rsidRDefault="00BC610E" w:rsidP="00BC61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10E">
        <w:rPr>
          <w:rFonts w:ascii="Times New Roman" w:hAnsi="Times New Roman" w:cs="Times New Roman"/>
          <w:sz w:val="28"/>
          <w:szCs w:val="28"/>
        </w:rPr>
        <w:t>5 Образовательный портал [Электронный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0E">
        <w:rPr>
          <w:rFonts w:ascii="Times New Roman" w:hAnsi="Times New Roman" w:cs="Times New Roman"/>
          <w:sz w:val="28"/>
          <w:szCs w:val="28"/>
        </w:rPr>
        <w:t>ресурс].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0E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0E">
        <w:rPr>
          <w:rFonts w:ascii="Times New Roman" w:hAnsi="Times New Roman" w:cs="Times New Roman"/>
          <w:sz w:val="28"/>
          <w:szCs w:val="28"/>
        </w:rPr>
        <w:t>https://code.org/ (дата обращения 13.05.2023)</w:t>
      </w:r>
    </w:p>
    <w:p w14:paraId="2A6A90A3" w14:textId="712C041B" w:rsidR="00BC610E" w:rsidRDefault="00BC610E" w:rsidP="00BC61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10E">
        <w:rPr>
          <w:rFonts w:ascii="Times New Roman" w:hAnsi="Times New Roman" w:cs="Times New Roman"/>
          <w:sz w:val="28"/>
          <w:szCs w:val="28"/>
        </w:rPr>
        <w:t>6 Яков Файн «Программирование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0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0E">
        <w:rPr>
          <w:rFonts w:ascii="Times New Roman" w:hAnsi="Times New Roman" w:cs="Times New Roman"/>
          <w:sz w:val="28"/>
          <w:szCs w:val="28"/>
        </w:rPr>
        <w:t>Java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0E">
        <w:rPr>
          <w:rFonts w:ascii="Times New Roman" w:hAnsi="Times New Roman" w:cs="Times New Roman"/>
          <w:sz w:val="28"/>
          <w:szCs w:val="28"/>
        </w:rPr>
        <w:t>детей»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0E">
        <w:rPr>
          <w:rFonts w:ascii="Times New Roman" w:hAnsi="Times New Roman" w:cs="Times New Roman"/>
          <w:sz w:val="28"/>
          <w:szCs w:val="28"/>
        </w:rPr>
        <w:t>[Электронный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0E">
        <w:rPr>
          <w:rFonts w:ascii="Times New Roman" w:hAnsi="Times New Roman" w:cs="Times New Roman"/>
          <w:sz w:val="28"/>
          <w:szCs w:val="28"/>
        </w:rPr>
        <w:t>ресурс].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0E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0E">
        <w:rPr>
          <w:rFonts w:ascii="Times New Roman" w:hAnsi="Times New Roman" w:cs="Times New Roman"/>
          <w:sz w:val="28"/>
          <w:szCs w:val="28"/>
        </w:rPr>
        <w:t>http://yfain.github.io/Java4Kids/#_java_building_blocks (дата обращения 13.05.2023)</w:t>
      </w:r>
    </w:p>
    <w:p w14:paraId="57E51A2C" w14:textId="77777777" w:rsidR="00FD7D2B" w:rsidRDefault="00FD7D2B" w:rsidP="00BC61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CDDF0C" w14:textId="77777777" w:rsidR="00FD7D2B" w:rsidRDefault="00FD7D2B" w:rsidP="00BC61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F893B3" w14:textId="77777777" w:rsidR="00FD7D2B" w:rsidRDefault="00FD7D2B" w:rsidP="00BC61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6D8D5A" w14:textId="77777777" w:rsidR="00FD7D2B" w:rsidRDefault="00FD7D2B" w:rsidP="00BC61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1EF59C" w14:textId="77777777" w:rsidR="00FD7D2B" w:rsidRDefault="00FD7D2B" w:rsidP="00BC61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FB036E" w14:textId="77777777" w:rsidR="00FD7D2B" w:rsidRDefault="00FD7D2B" w:rsidP="00BC61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BBF6D5" w14:textId="77777777" w:rsidR="00FD7D2B" w:rsidRPr="00BC610E" w:rsidRDefault="00FD7D2B" w:rsidP="00BC61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CCF5CB" w14:textId="77777777" w:rsidR="0059400C" w:rsidRPr="0059400C" w:rsidRDefault="0059400C" w:rsidP="0059400C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9400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3FE23BF" w14:textId="77777777" w:rsidR="0059400C" w:rsidRPr="0059400C" w:rsidRDefault="0059400C" w:rsidP="0059400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00C">
        <w:rPr>
          <w:rFonts w:ascii="Times New Roman" w:hAnsi="Times New Roman" w:cs="Times New Roman"/>
          <w:b/>
          <w:bCs/>
          <w:sz w:val="24"/>
          <w:szCs w:val="24"/>
        </w:rPr>
        <w:t>Бланк наблюдения за динамикой личностного развития обучающихся</w:t>
      </w:r>
    </w:p>
    <w:p w14:paraId="17AE164E" w14:textId="77777777" w:rsidR="0059400C" w:rsidRPr="0059400C" w:rsidRDefault="0059400C" w:rsidP="005940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00C">
        <w:rPr>
          <w:rFonts w:ascii="Times New Roman" w:hAnsi="Times New Roman" w:cs="Times New Roman"/>
          <w:sz w:val="24"/>
          <w:szCs w:val="24"/>
        </w:rPr>
        <w:t>Направление / Группа __________________________________________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91"/>
        <w:gridCol w:w="1665"/>
        <w:gridCol w:w="850"/>
        <w:gridCol w:w="709"/>
        <w:gridCol w:w="992"/>
        <w:gridCol w:w="992"/>
        <w:gridCol w:w="992"/>
        <w:gridCol w:w="997"/>
        <w:gridCol w:w="994"/>
        <w:gridCol w:w="846"/>
        <w:gridCol w:w="6"/>
      </w:tblGrid>
      <w:tr w:rsidR="0059400C" w14:paraId="68468104" w14:textId="77777777" w:rsidTr="006E796E">
        <w:trPr>
          <w:gridAfter w:val="1"/>
          <w:wAfter w:w="6" w:type="dxa"/>
        </w:trPr>
        <w:tc>
          <w:tcPr>
            <w:tcW w:w="592" w:type="dxa"/>
            <w:vMerge w:val="restart"/>
          </w:tcPr>
          <w:p w14:paraId="0F9AF689" w14:textId="4DA31354" w:rsidR="0059400C" w:rsidRPr="006E796E" w:rsidRDefault="0059400C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96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67" w:type="dxa"/>
            <w:vMerge w:val="restart"/>
          </w:tcPr>
          <w:p w14:paraId="5D383D04" w14:textId="6FA2082C" w:rsidR="0059400C" w:rsidRPr="006E796E" w:rsidRDefault="0059400C" w:rsidP="0059400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6E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7369" w:type="dxa"/>
            <w:gridSpan w:val="8"/>
          </w:tcPr>
          <w:p w14:paraId="02F41140" w14:textId="1E7A8475" w:rsidR="0059400C" w:rsidRPr="006E796E" w:rsidRDefault="0059400C" w:rsidP="0059400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6E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</w:tr>
      <w:tr w:rsidR="006E796E" w14:paraId="327768D6" w14:textId="77777777" w:rsidTr="006E796E">
        <w:trPr>
          <w:gridAfter w:val="1"/>
          <w:wAfter w:w="6" w:type="dxa"/>
          <w:cantSplit/>
          <w:trHeight w:val="3212"/>
        </w:trPr>
        <w:tc>
          <w:tcPr>
            <w:tcW w:w="592" w:type="dxa"/>
            <w:vMerge/>
          </w:tcPr>
          <w:p w14:paraId="73D05C35" w14:textId="77777777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/>
          </w:tcPr>
          <w:p w14:paraId="297F80ED" w14:textId="77777777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1B6E415C" w14:textId="6F49748D" w:rsidR="006E796E" w:rsidRPr="0059400C" w:rsidRDefault="006E796E" w:rsidP="0059400C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00C">
              <w:rPr>
                <w:rFonts w:ascii="Times New Roman" w:hAnsi="Times New Roman" w:cs="Times New Roman"/>
                <w:sz w:val="20"/>
                <w:szCs w:val="20"/>
              </w:rPr>
              <w:t>Во время занятий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9400C">
              <w:rPr>
                <w:rFonts w:ascii="Times New Roman" w:hAnsi="Times New Roman" w:cs="Times New Roman"/>
                <w:sz w:val="20"/>
                <w:szCs w:val="20"/>
              </w:rPr>
              <w:t>оявля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9400C">
              <w:rPr>
                <w:rFonts w:ascii="Times New Roman" w:hAnsi="Times New Roman" w:cs="Times New Roman"/>
                <w:sz w:val="20"/>
                <w:szCs w:val="20"/>
              </w:rPr>
              <w:t>т устойчивый интерес и инициативу при освоении программы</w:t>
            </w:r>
          </w:p>
        </w:tc>
        <w:tc>
          <w:tcPr>
            <w:tcW w:w="709" w:type="dxa"/>
            <w:textDirection w:val="btLr"/>
          </w:tcPr>
          <w:p w14:paraId="6FCE33AC" w14:textId="4F686865" w:rsidR="006E796E" w:rsidRPr="0059400C" w:rsidRDefault="006E796E" w:rsidP="0059400C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 в общении базовую систему понятий</w:t>
            </w:r>
          </w:p>
        </w:tc>
        <w:tc>
          <w:tcPr>
            <w:tcW w:w="992" w:type="dxa"/>
            <w:textDirection w:val="btLr"/>
          </w:tcPr>
          <w:p w14:paraId="54A131BD" w14:textId="22EB20AE" w:rsidR="006E796E" w:rsidRPr="0059400C" w:rsidRDefault="006E796E" w:rsidP="0059400C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Активно сотрудничает со сверстниками, уважительно относится к мнению окружающих</w:t>
            </w:r>
          </w:p>
        </w:tc>
        <w:tc>
          <w:tcPr>
            <w:tcW w:w="992" w:type="dxa"/>
            <w:textDirection w:val="btLr"/>
          </w:tcPr>
          <w:p w14:paraId="46FDFAFF" w14:textId="4B02296A" w:rsidR="006E796E" w:rsidRPr="0059400C" w:rsidRDefault="006E796E" w:rsidP="0059400C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Проявляет интерес к проектной деятельности, активно включается в групповую работу</w:t>
            </w:r>
          </w:p>
        </w:tc>
        <w:tc>
          <w:tcPr>
            <w:tcW w:w="992" w:type="dxa"/>
            <w:textDirection w:val="btLr"/>
          </w:tcPr>
          <w:p w14:paraId="1892F297" w14:textId="790A9F86" w:rsidR="006E796E" w:rsidRPr="0059400C" w:rsidRDefault="006E796E" w:rsidP="0059400C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Проявляет техническое и логическое мышление при решении практических задач</w:t>
            </w:r>
          </w:p>
        </w:tc>
        <w:tc>
          <w:tcPr>
            <w:tcW w:w="993" w:type="dxa"/>
            <w:textDirection w:val="btLr"/>
          </w:tcPr>
          <w:p w14:paraId="0A855F29" w14:textId="4B24C9D8" w:rsidR="006E796E" w:rsidRPr="0059400C" w:rsidRDefault="006E796E" w:rsidP="006E79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Соблюдает правила безопасного поведения при работе с компьютерной техникой</w:t>
            </w:r>
          </w:p>
        </w:tc>
        <w:tc>
          <w:tcPr>
            <w:tcW w:w="994" w:type="dxa"/>
            <w:textDirection w:val="btLr"/>
          </w:tcPr>
          <w:p w14:paraId="39A05394" w14:textId="46761511" w:rsidR="006E796E" w:rsidRPr="0059400C" w:rsidRDefault="006E796E" w:rsidP="006E79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Излагает мысли в четкой логической последовательности, отстаивает свою точку зрения</w:t>
            </w:r>
          </w:p>
        </w:tc>
        <w:tc>
          <w:tcPr>
            <w:tcW w:w="846" w:type="dxa"/>
            <w:textDirection w:val="btLr"/>
          </w:tcPr>
          <w:p w14:paraId="56B32AA2" w14:textId="353E13B4" w:rsidR="006E796E" w:rsidRPr="0059400C" w:rsidRDefault="006E796E" w:rsidP="006E79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6E796E" w14:paraId="3C12D41B" w14:textId="77777777" w:rsidTr="006E796E">
        <w:tc>
          <w:tcPr>
            <w:tcW w:w="592" w:type="dxa"/>
          </w:tcPr>
          <w:p w14:paraId="29FDA75F" w14:textId="77777777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5CB3D9D2" w14:textId="77777777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0AA1E3" w14:textId="1B81C6C9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9F121AF" w14:textId="77777777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A61476" w14:textId="77777777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6BD432" w14:textId="77777777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B8807E" w14:textId="77777777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50264534" w14:textId="77777777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2C343626" w14:textId="77777777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14:paraId="6A0E279E" w14:textId="77777777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96E" w14:paraId="082A4A77" w14:textId="77777777" w:rsidTr="006E796E">
        <w:tc>
          <w:tcPr>
            <w:tcW w:w="592" w:type="dxa"/>
          </w:tcPr>
          <w:p w14:paraId="395FE561" w14:textId="77777777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06CD42A3" w14:textId="77777777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EEF7E59" w14:textId="7AB82E18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CEFA71" w14:textId="77777777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6AA04A" w14:textId="77777777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93E531" w14:textId="77777777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CC4604" w14:textId="77777777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77A6F0A6" w14:textId="77777777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5A6B1168" w14:textId="77777777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14:paraId="65625380" w14:textId="77777777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96E" w14:paraId="11EF2CC7" w14:textId="77777777" w:rsidTr="006E796E">
        <w:tc>
          <w:tcPr>
            <w:tcW w:w="592" w:type="dxa"/>
          </w:tcPr>
          <w:p w14:paraId="59777F76" w14:textId="77777777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1946C9FA" w14:textId="77777777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861AF9A" w14:textId="0B821AB2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69A89B4" w14:textId="77777777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A1814D" w14:textId="77777777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EA48AF" w14:textId="77777777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F30FA8" w14:textId="77777777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48AC6EB5" w14:textId="77777777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1A1FE4F5" w14:textId="77777777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14:paraId="7C2426BD" w14:textId="77777777" w:rsidR="006E796E" w:rsidRDefault="006E796E" w:rsidP="000F68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4C395F" w14:textId="77777777" w:rsidR="00504F6B" w:rsidRDefault="00504F6B" w:rsidP="00504F6B">
      <w:pPr>
        <w:rPr>
          <w:rFonts w:ascii="Times New Roman" w:hAnsi="Times New Roman" w:cs="Times New Roman"/>
          <w:sz w:val="28"/>
          <w:szCs w:val="28"/>
        </w:rPr>
      </w:pPr>
    </w:p>
    <w:p w14:paraId="642CAF65" w14:textId="77777777" w:rsidR="00504F6B" w:rsidRDefault="00504F6B" w:rsidP="00504F6B">
      <w:pPr>
        <w:tabs>
          <w:tab w:val="left" w:pos="2067"/>
        </w:tabs>
        <w:rPr>
          <w:rFonts w:ascii="Times New Roman" w:hAnsi="Times New Roman" w:cs="Times New Roman"/>
          <w:sz w:val="28"/>
          <w:szCs w:val="28"/>
        </w:rPr>
        <w:sectPr w:rsidR="00504F6B" w:rsidSect="00FD7D2B">
          <w:headerReference w:type="default" r:id="rId9"/>
          <w:footerReference w:type="default" r:id="rId10"/>
          <w:pgSz w:w="11906" w:h="16838"/>
          <w:pgMar w:top="851" w:right="567" w:bottom="709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608E23D" w14:textId="6AAC0445" w:rsidR="00504F6B" w:rsidRPr="00504F6B" w:rsidRDefault="00504F6B" w:rsidP="00504F6B">
      <w:pPr>
        <w:tabs>
          <w:tab w:val="left" w:pos="206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04F6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7DDC25B5" w14:textId="77777777" w:rsidR="00504F6B" w:rsidRPr="00504F6B" w:rsidRDefault="00504F6B" w:rsidP="00504F6B">
      <w:pPr>
        <w:tabs>
          <w:tab w:val="left" w:pos="206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F6B">
        <w:rPr>
          <w:rFonts w:ascii="Times New Roman" w:hAnsi="Times New Roman" w:cs="Times New Roman"/>
          <w:b/>
          <w:bCs/>
          <w:sz w:val="24"/>
          <w:szCs w:val="24"/>
        </w:rPr>
        <w:t>Бланк итоговой оценки индивидуальных / групповых итоговых проектных работ обучающихся</w:t>
      </w:r>
    </w:p>
    <w:p w14:paraId="019F9202" w14:textId="77777777" w:rsidR="00504F6B" w:rsidRDefault="00504F6B" w:rsidP="00504F6B">
      <w:pPr>
        <w:tabs>
          <w:tab w:val="left" w:pos="20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4F6B">
        <w:rPr>
          <w:rFonts w:ascii="Times New Roman" w:hAnsi="Times New Roman" w:cs="Times New Roman"/>
          <w:sz w:val="24"/>
          <w:szCs w:val="24"/>
        </w:rPr>
        <w:t>(максимум – 20 баллов)</w:t>
      </w:r>
    </w:p>
    <w:p w14:paraId="3774B909" w14:textId="77777777" w:rsidR="00504F6B" w:rsidRPr="00504F6B" w:rsidRDefault="00504F6B" w:rsidP="00504F6B">
      <w:pPr>
        <w:tabs>
          <w:tab w:val="left" w:pos="20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643254" w14:textId="67AE4551" w:rsidR="00504F6B" w:rsidRDefault="00504F6B" w:rsidP="00504F6B">
      <w:pPr>
        <w:tabs>
          <w:tab w:val="left" w:pos="20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 w:rsidRPr="00504F6B">
        <w:rPr>
          <w:rFonts w:ascii="Times New Roman" w:hAnsi="Times New Roman" w:cs="Times New Roman"/>
          <w:sz w:val="24"/>
          <w:szCs w:val="24"/>
        </w:rPr>
        <w:t>__________________ФИО члена комиссии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04F6B">
        <w:rPr>
          <w:rFonts w:ascii="Times New Roman" w:hAnsi="Times New Roman" w:cs="Times New Roman"/>
          <w:sz w:val="24"/>
          <w:szCs w:val="24"/>
        </w:rPr>
        <w:t>Дата ____________________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7"/>
        <w:gridCol w:w="2643"/>
        <w:gridCol w:w="1012"/>
        <w:gridCol w:w="963"/>
        <w:gridCol w:w="1399"/>
        <w:gridCol w:w="1368"/>
        <w:gridCol w:w="1355"/>
        <w:gridCol w:w="1338"/>
        <w:gridCol w:w="1417"/>
        <w:gridCol w:w="1560"/>
        <w:gridCol w:w="992"/>
      </w:tblGrid>
      <w:tr w:rsidR="00504F6B" w:rsidRPr="00504F6B" w14:paraId="79519369" w14:textId="0C101788" w:rsidTr="00504F6B">
        <w:trPr>
          <w:jc w:val="center"/>
        </w:trPr>
        <w:tc>
          <w:tcPr>
            <w:tcW w:w="407" w:type="dxa"/>
          </w:tcPr>
          <w:p w14:paraId="6B010317" w14:textId="2A34936C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4F6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43" w:type="dxa"/>
          </w:tcPr>
          <w:p w14:paraId="20E067C4" w14:textId="3E91CAAA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4F6B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012" w:type="dxa"/>
          </w:tcPr>
          <w:p w14:paraId="5BF99EF2" w14:textId="480D78C2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4F6B">
              <w:rPr>
                <w:rFonts w:ascii="Times New Roman" w:hAnsi="Times New Roman" w:cs="Times New Roman"/>
                <w:sz w:val="20"/>
                <w:szCs w:val="20"/>
              </w:rPr>
              <w:t>Название проекта</w:t>
            </w:r>
          </w:p>
        </w:tc>
        <w:tc>
          <w:tcPr>
            <w:tcW w:w="963" w:type="dxa"/>
          </w:tcPr>
          <w:p w14:paraId="12539477" w14:textId="50F2FD29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защиты</w:t>
            </w:r>
          </w:p>
        </w:tc>
        <w:tc>
          <w:tcPr>
            <w:tcW w:w="1399" w:type="dxa"/>
          </w:tcPr>
          <w:p w14:paraId="3B8007E9" w14:textId="77777777" w:rsid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Критерий 1. Актуальность проекта </w:t>
            </w:r>
          </w:p>
          <w:p w14:paraId="2B7357F2" w14:textId="64B62A42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 б.)</w:t>
            </w:r>
          </w:p>
        </w:tc>
        <w:tc>
          <w:tcPr>
            <w:tcW w:w="1368" w:type="dxa"/>
          </w:tcPr>
          <w:p w14:paraId="5AE05558" w14:textId="77777777" w:rsid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 Постановка проблемы </w:t>
            </w:r>
          </w:p>
          <w:p w14:paraId="0301BA08" w14:textId="254B14E9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(0-3 б.)</w:t>
            </w:r>
          </w:p>
        </w:tc>
        <w:tc>
          <w:tcPr>
            <w:tcW w:w="1355" w:type="dxa"/>
          </w:tcPr>
          <w:p w14:paraId="744A7395" w14:textId="52F571A2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 Целеполагание (0-2 б.)</w:t>
            </w:r>
          </w:p>
        </w:tc>
        <w:tc>
          <w:tcPr>
            <w:tcW w:w="1338" w:type="dxa"/>
          </w:tcPr>
          <w:p w14:paraId="32606B6E" w14:textId="77777777" w:rsid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 Качество результата </w:t>
            </w:r>
          </w:p>
          <w:p w14:paraId="6741218D" w14:textId="70B1E2C9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(0-5 б.)</w:t>
            </w:r>
          </w:p>
        </w:tc>
        <w:tc>
          <w:tcPr>
            <w:tcW w:w="1417" w:type="dxa"/>
          </w:tcPr>
          <w:p w14:paraId="48B109E5" w14:textId="7AFB157D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5. Практическая реализация (0-5 б.)</w:t>
            </w:r>
          </w:p>
        </w:tc>
        <w:tc>
          <w:tcPr>
            <w:tcW w:w="1560" w:type="dxa"/>
          </w:tcPr>
          <w:p w14:paraId="4AD570B4" w14:textId="03016DD8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6. Защита проекта (0-3 б.)</w:t>
            </w:r>
          </w:p>
        </w:tc>
        <w:tc>
          <w:tcPr>
            <w:tcW w:w="992" w:type="dxa"/>
          </w:tcPr>
          <w:p w14:paraId="606362FE" w14:textId="675ADF1E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504F6B" w:rsidRPr="00504F6B" w14:paraId="4EC31B40" w14:textId="5FD99904" w:rsidTr="00504F6B">
        <w:trPr>
          <w:jc w:val="center"/>
        </w:trPr>
        <w:tc>
          <w:tcPr>
            <w:tcW w:w="407" w:type="dxa"/>
          </w:tcPr>
          <w:p w14:paraId="4991242C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60257DBB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14:paraId="19554F4B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78CFBA59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42CDAD2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57D3991B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14:paraId="6BA59372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14:paraId="4A16792B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335118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BAE3D4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D01A20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F6B" w:rsidRPr="00504F6B" w14:paraId="01006EE9" w14:textId="7F871823" w:rsidTr="00504F6B">
        <w:trPr>
          <w:jc w:val="center"/>
        </w:trPr>
        <w:tc>
          <w:tcPr>
            <w:tcW w:w="407" w:type="dxa"/>
          </w:tcPr>
          <w:p w14:paraId="2DF93AEC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4D562CF3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14:paraId="7E074F79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7980D60E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EA0D616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5B4205B3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14:paraId="0EE17999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14:paraId="7B02A6B0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C1B269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4E64561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B5E0BC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F6B" w:rsidRPr="00504F6B" w14:paraId="437CCC16" w14:textId="687B8D65" w:rsidTr="00504F6B">
        <w:trPr>
          <w:jc w:val="center"/>
        </w:trPr>
        <w:tc>
          <w:tcPr>
            <w:tcW w:w="407" w:type="dxa"/>
          </w:tcPr>
          <w:p w14:paraId="08AB9DDD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3AD3EA1F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14:paraId="6EC98D80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45464EC0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35480147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2665DF5B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14:paraId="2D366261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14:paraId="1A68DF2F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46CD8A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47FB33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EC5AB1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F6B" w:rsidRPr="00504F6B" w14:paraId="1B3E613A" w14:textId="146033EF" w:rsidTr="00504F6B">
        <w:trPr>
          <w:jc w:val="center"/>
        </w:trPr>
        <w:tc>
          <w:tcPr>
            <w:tcW w:w="407" w:type="dxa"/>
          </w:tcPr>
          <w:p w14:paraId="25AE4BE0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2AA188B9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14:paraId="1206EB77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2E83E7EF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5657C0A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715458A8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14:paraId="4BDA1ABE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14:paraId="0940D2A7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DE0C2A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F856346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B5266C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F6B" w:rsidRPr="00504F6B" w14:paraId="26693C84" w14:textId="458FEBD4" w:rsidTr="00504F6B">
        <w:trPr>
          <w:jc w:val="center"/>
        </w:trPr>
        <w:tc>
          <w:tcPr>
            <w:tcW w:w="407" w:type="dxa"/>
          </w:tcPr>
          <w:p w14:paraId="4324BE05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739A9862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14:paraId="0CD4EE40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FC4D076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C7E1616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2C220DF4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14:paraId="317E19D1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14:paraId="4DB1280A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59DB8E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2489AD9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5701C0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F6B" w:rsidRPr="00504F6B" w14:paraId="503CE7BD" w14:textId="4DEB0581" w:rsidTr="00504F6B">
        <w:trPr>
          <w:jc w:val="center"/>
        </w:trPr>
        <w:tc>
          <w:tcPr>
            <w:tcW w:w="407" w:type="dxa"/>
          </w:tcPr>
          <w:p w14:paraId="2E436AF2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6B6A9B54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14:paraId="73D5E86A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704210EF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3190865A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107F0955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14:paraId="7495C529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14:paraId="30B9BA72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326754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8B2D909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3F0F23" w14:textId="77777777" w:rsidR="00504F6B" w:rsidRPr="00504F6B" w:rsidRDefault="00504F6B" w:rsidP="00504F6B">
            <w:pPr>
              <w:tabs>
                <w:tab w:val="left" w:pos="20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5197DA" w14:textId="77777777" w:rsidR="00504F6B" w:rsidRDefault="00504F6B" w:rsidP="00504F6B">
      <w:pPr>
        <w:tabs>
          <w:tab w:val="left" w:pos="2067"/>
        </w:tabs>
        <w:rPr>
          <w:rFonts w:ascii="Times New Roman" w:hAnsi="Times New Roman" w:cs="Times New Roman"/>
          <w:sz w:val="28"/>
          <w:szCs w:val="28"/>
        </w:rPr>
        <w:sectPr w:rsidR="00504F6B" w:rsidSect="00504F6B">
          <w:pgSz w:w="16838" w:h="11906" w:orient="landscape"/>
          <w:pgMar w:top="1701" w:right="851" w:bottom="567" w:left="709" w:header="709" w:footer="709" w:gutter="0"/>
          <w:cols w:space="708"/>
          <w:docGrid w:linePitch="360"/>
        </w:sectPr>
      </w:pPr>
    </w:p>
    <w:p w14:paraId="51096686" w14:textId="77777777" w:rsidR="00504F6B" w:rsidRPr="00504F6B" w:rsidRDefault="00504F6B" w:rsidP="00504F6B">
      <w:pPr>
        <w:tabs>
          <w:tab w:val="left" w:pos="2067"/>
        </w:tabs>
        <w:rPr>
          <w:rFonts w:ascii="Times New Roman" w:hAnsi="Times New Roman" w:cs="Times New Roman"/>
          <w:sz w:val="28"/>
          <w:szCs w:val="28"/>
        </w:rPr>
      </w:pPr>
    </w:p>
    <w:sectPr w:rsidR="00504F6B" w:rsidRPr="00504F6B" w:rsidSect="00504F6B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33D87" w14:textId="77777777" w:rsidR="003804C1" w:rsidRDefault="003804C1" w:rsidP="00FD7D2B">
      <w:pPr>
        <w:spacing w:after="0" w:line="240" w:lineRule="auto"/>
      </w:pPr>
      <w:r>
        <w:separator/>
      </w:r>
    </w:p>
  </w:endnote>
  <w:endnote w:type="continuationSeparator" w:id="0">
    <w:p w14:paraId="2BA79358" w14:textId="77777777" w:rsidR="003804C1" w:rsidRDefault="003804C1" w:rsidP="00FD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1612542"/>
      <w:docPartObj>
        <w:docPartGallery w:val="Page Numbers (Bottom of Page)"/>
        <w:docPartUnique/>
      </w:docPartObj>
    </w:sdtPr>
    <w:sdtContent>
      <w:p w14:paraId="73EF7D4C" w14:textId="5BE4726C" w:rsidR="00FD7D2B" w:rsidRDefault="00FD7D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B6535D" w14:textId="240A03CB" w:rsidR="00FD7D2B" w:rsidRDefault="00FD7D2B" w:rsidP="00FD7D2B">
    <w:pPr>
      <w:pStyle w:val="a9"/>
      <w:tabs>
        <w:tab w:val="clear" w:pos="4513"/>
        <w:tab w:val="clear" w:pos="9026"/>
        <w:tab w:val="left" w:pos="56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BC314" w14:textId="77777777" w:rsidR="003804C1" w:rsidRDefault="003804C1" w:rsidP="00FD7D2B">
      <w:pPr>
        <w:spacing w:after="0" w:line="240" w:lineRule="auto"/>
      </w:pPr>
      <w:r>
        <w:separator/>
      </w:r>
    </w:p>
  </w:footnote>
  <w:footnote w:type="continuationSeparator" w:id="0">
    <w:p w14:paraId="48ED4EEB" w14:textId="77777777" w:rsidR="003804C1" w:rsidRDefault="003804C1" w:rsidP="00FD7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A95DE" w14:textId="45FC186B" w:rsidR="00FD7D2B" w:rsidRDefault="00FD7D2B">
    <w:pPr>
      <w:pStyle w:val="a7"/>
      <w:jc w:val="center"/>
    </w:pPr>
  </w:p>
  <w:p w14:paraId="76AF7F28" w14:textId="77777777" w:rsidR="00FD7D2B" w:rsidRDefault="00FD7D2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6A8D"/>
    <w:multiLevelType w:val="multilevel"/>
    <w:tmpl w:val="C7A001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047389"/>
    <w:multiLevelType w:val="multilevel"/>
    <w:tmpl w:val="3B208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5A483C90"/>
    <w:multiLevelType w:val="hybridMultilevel"/>
    <w:tmpl w:val="8C50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51A0D"/>
    <w:multiLevelType w:val="multilevel"/>
    <w:tmpl w:val="445CEF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23617274">
    <w:abstractNumId w:val="0"/>
  </w:num>
  <w:num w:numId="2" w16cid:durableId="1056128442">
    <w:abstractNumId w:val="3"/>
  </w:num>
  <w:num w:numId="3" w16cid:durableId="315498429">
    <w:abstractNumId w:val="2"/>
  </w:num>
  <w:num w:numId="4" w16cid:durableId="176923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32"/>
    <w:rsid w:val="00032A21"/>
    <w:rsid w:val="000F461E"/>
    <w:rsid w:val="000F68AE"/>
    <w:rsid w:val="00141ECC"/>
    <w:rsid w:val="001A42CD"/>
    <w:rsid w:val="00210F15"/>
    <w:rsid w:val="00212CC7"/>
    <w:rsid w:val="00246613"/>
    <w:rsid w:val="00254200"/>
    <w:rsid w:val="003804C1"/>
    <w:rsid w:val="00381410"/>
    <w:rsid w:val="00393E96"/>
    <w:rsid w:val="00433506"/>
    <w:rsid w:val="00504F6B"/>
    <w:rsid w:val="00505332"/>
    <w:rsid w:val="005743F2"/>
    <w:rsid w:val="00580295"/>
    <w:rsid w:val="0059400C"/>
    <w:rsid w:val="005A1967"/>
    <w:rsid w:val="00605D22"/>
    <w:rsid w:val="006361F6"/>
    <w:rsid w:val="006B7850"/>
    <w:rsid w:val="006E796E"/>
    <w:rsid w:val="007A6441"/>
    <w:rsid w:val="007C1BA8"/>
    <w:rsid w:val="00897B68"/>
    <w:rsid w:val="008B60FC"/>
    <w:rsid w:val="008D28F9"/>
    <w:rsid w:val="008E1FD4"/>
    <w:rsid w:val="009124F7"/>
    <w:rsid w:val="00946C6D"/>
    <w:rsid w:val="00A30C91"/>
    <w:rsid w:val="00AF2717"/>
    <w:rsid w:val="00B272C4"/>
    <w:rsid w:val="00BC610E"/>
    <w:rsid w:val="00D65B58"/>
    <w:rsid w:val="00D85DFF"/>
    <w:rsid w:val="00D96992"/>
    <w:rsid w:val="00DC71C7"/>
    <w:rsid w:val="00DF0B7E"/>
    <w:rsid w:val="00E34410"/>
    <w:rsid w:val="00E469C2"/>
    <w:rsid w:val="00F74056"/>
    <w:rsid w:val="00FD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35BC6"/>
  <w15:chartTrackingRefBased/>
  <w15:docId w15:val="{1D6B8611-623A-4753-83C9-466FDDD9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5332"/>
    <w:pPr>
      <w:spacing w:after="0" w:line="240" w:lineRule="auto"/>
    </w:pPr>
    <w:rPr>
      <w:kern w:val="0"/>
      <w14:ligatures w14:val="none"/>
    </w:rPr>
  </w:style>
  <w:style w:type="character" w:customStyle="1" w:styleId="a4">
    <w:name w:val="Без интервала Знак"/>
    <w:basedOn w:val="a0"/>
    <w:link w:val="a3"/>
    <w:uiPriority w:val="1"/>
    <w:rsid w:val="00505332"/>
    <w:rPr>
      <w:kern w:val="0"/>
      <w14:ligatures w14:val="none"/>
    </w:rPr>
  </w:style>
  <w:style w:type="paragraph" w:styleId="a5">
    <w:name w:val="List Paragraph"/>
    <w:basedOn w:val="a"/>
    <w:uiPriority w:val="34"/>
    <w:qFormat/>
    <w:rsid w:val="00DC71C7"/>
    <w:pPr>
      <w:ind w:left="720"/>
      <w:contextualSpacing/>
    </w:pPr>
  </w:style>
  <w:style w:type="table" w:styleId="a6">
    <w:name w:val="Table Grid"/>
    <w:basedOn w:val="a1"/>
    <w:uiPriority w:val="39"/>
    <w:rsid w:val="0043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D7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7D2B"/>
  </w:style>
  <w:style w:type="paragraph" w:styleId="a9">
    <w:name w:val="footer"/>
    <w:basedOn w:val="a"/>
    <w:link w:val="aa"/>
    <w:uiPriority w:val="99"/>
    <w:unhideWhenUsed/>
    <w:rsid w:val="00FD7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7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F016E-CBEC-4EC3-939F-AB898F1A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22</Pages>
  <Words>4419</Words>
  <Characters>25191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</dc:creator>
  <cp:keywords/>
  <dc:description/>
  <cp:lastModifiedBy>Xiaomi</cp:lastModifiedBy>
  <cp:revision>31</cp:revision>
  <cp:lastPrinted>2024-09-04T05:08:00Z</cp:lastPrinted>
  <dcterms:created xsi:type="dcterms:W3CDTF">2024-09-03T08:37:00Z</dcterms:created>
  <dcterms:modified xsi:type="dcterms:W3CDTF">2024-09-04T05:15:00Z</dcterms:modified>
</cp:coreProperties>
</file>