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AE" w:rsidRPr="00C55547" w:rsidRDefault="00C55547" w:rsidP="00C55547">
      <w:pPr>
        <w:jc w:val="center"/>
        <w:rPr>
          <w:b/>
          <w:sz w:val="36"/>
          <w:szCs w:val="36"/>
        </w:rPr>
      </w:pPr>
      <w:r w:rsidRPr="00C55547">
        <w:rPr>
          <w:b/>
          <w:sz w:val="36"/>
          <w:szCs w:val="36"/>
        </w:rPr>
        <w:t>Роль СМИ в противодействии идеологии терроризма</w:t>
      </w:r>
    </w:p>
    <w:p w:rsidR="00C55547" w:rsidRDefault="00C55547" w:rsidP="00C55547">
      <w:pPr>
        <w:jc w:val="both"/>
        <w:rPr>
          <w:sz w:val="28"/>
          <w:szCs w:val="28"/>
        </w:rPr>
      </w:pPr>
    </w:p>
    <w:p w:rsidR="00C55547" w:rsidRPr="00C55547" w:rsidRDefault="00C55547" w:rsidP="00C55547">
      <w:pPr>
        <w:jc w:val="both"/>
        <w:rPr>
          <w:sz w:val="28"/>
          <w:szCs w:val="28"/>
        </w:rPr>
      </w:pPr>
    </w:p>
    <w:p w:rsidR="00C55547" w:rsidRDefault="005D0AAE" w:rsidP="00C55547">
      <w:pPr>
        <w:jc w:val="both"/>
        <w:rPr>
          <w:sz w:val="28"/>
          <w:szCs w:val="28"/>
        </w:rPr>
      </w:pPr>
      <w:r w:rsidRPr="00C55547">
        <w:rPr>
          <w:sz w:val="28"/>
          <w:szCs w:val="28"/>
        </w:rPr>
        <w:tab/>
      </w:r>
    </w:p>
    <w:p w:rsidR="005D0AAE" w:rsidRPr="00C55547" w:rsidRDefault="005D0AAE" w:rsidP="00C55547">
      <w:pPr>
        <w:ind w:firstLine="708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Одним из основных условий, обеспечивающих информационно-психологическую устойчивость в обществе,  является деятельность средств массовой информации. Это предъявляет соответствующие требования к форме и содержанию информационного потока.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Темпы развития современных экономических и иных общественных отношений не позволяют обществам замыкаться в самих себе. Удерживать высокий уровень функционирования всех отраслей промышленности просто невозможно, не говоря о том, что невозможно развивать многие отрасли с нуля до конкурентноспособного состояния за пять - десять лет; особенно это касается компьютерных технологий. Однако есть возможность сотрудничества со странами, достигшими значительного прогресса в различных областях. Для эффективности и устойчивости таких отношений  нужны достаточная открытость общества, желание участвовать в международных процессах, создание дружеской и партнерской атмосферы общения между странами. Это вынуждает к интеграции в единое мировое информационное пространство. Оно не только является зоной обмена экономической информацией, но и важным интеграционным звеном  в процессе создания кросскультурных и общечеловеческих ценностей, которые являются гарантом предотвращения конфликтов как внутри общества, так и между обществами. Одновременно с этим происходит процесс усиления внимания и взаимопомощи между странами в решении целого ряда схожих проблем, касающихся борьбы с экономическим шпионажем и пиратством, организованной преступностью, финансовыми кризисами, природными техногенными катаклизмами.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Вместе с положительными аспектами интеграционных процессов есть и </w:t>
      </w:r>
      <w:proofErr w:type="gramStart"/>
      <w:r w:rsidRPr="00C55547">
        <w:rPr>
          <w:sz w:val="28"/>
          <w:szCs w:val="28"/>
        </w:rPr>
        <w:t>негативные</w:t>
      </w:r>
      <w:proofErr w:type="gramEnd"/>
      <w:r w:rsidRPr="00C55547">
        <w:rPr>
          <w:sz w:val="28"/>
          <w:szCs w:val="28"/>
        </w:rPr>
        <w:t xml:space="preserve">, связанные с  единым информационным пространством. Навязчивое участие стран </w:t>
      </w:r>
      <w:proofErr w:type="gramStart"/>
      <w:r w:rsidRPr="00C55547">
        <w:rPr>
          <w:sz w:val="28"/>
          <w:szCs w:val="28"/>
        </w:rPr>
        <w:t>-с</w:t>
      </w:r>
      <w:proofErr w:type="gramEnd"/>
      <w:r w:rsidRPr="00C55547">
        <w:rPr>
          <w:sz w:val="28"/>
          <w:szCs w:val="28"/>
        </w:rPr>
        <w:t xml:space="preserve">оседей в решении внутренних проблем других государств заканчивается порой их жесткими действиями: от экономической и политической блокады до проведения военных акций.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Есть и еще одна деликатная для каждого современного государства сфера - этнокультурная, которая в открытом информационном пространстве подвергается вмешательствам других стран. Еще одним нежелательным моментом становится перенос негативных ценностей и установок из одного общества в другое, а иногда привнесение  идей и норм, диссонирующих с  исторической и этнографической культурой общества. Подобные моменты провоцируют внутренние социально-психологические кризисы, вызывающие усиление сепаратистских настроений, развитие этнического, религиозного, </w:t>
      </w:r>
      <w:r w:rsidRPr="00C55547">
        <w:rPr>
          <w:sz w:val="28"/>
          <w:szCs w:val="28"/>
        </w:rPr>
        <w:lastRenderedPageBreak/>
        <w:t>политического и иных форм экстремизма, разрушают механизмы социального контроля.</w:t>
      </w: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>Наибольшей угрозой становятся процессы подмены культурной составляющей общественной жизни принципами и нормами общества-потребления, что неминуемо снижает образовательный, демографический и культурный потенциал общества, вызывает формирование инертных обществ</w:t>
      </w:r>
      <w:r w:rsidRPr="00C55547">
        <w:rPr>
          <w:rStyle w:val="a3"/>
          <w:sz w:val="28"/>
          <w:szCs w:val="28"/>
        </w:rPr>
        <w:footnoteReference w:id="1"/>
      </w:r>
      <w:r w:rsidRPr="00C55547">
        <w:rPr>
          <w:sz w:val="28"/>
          <w:szCs w:val="28"/>
        </w:rPr>
        <w:t xml:space="preserve">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Весьма сложная задача в процессе интеграции достается СМИ. Ведущая роль в интеграционном процессе возлагается не на национальные СМИ, а на транснациональные средства массовой информации и СМИ с глобальным вещанием, которые формируют информационную повестку дня и тональность оценки информации. Они же и предоставляют исходный материал и комментарии для национальных СМИ относительно мировых событий. Национальные СМИ могут самостоятельно собирать, анализировать и оценивать информацию, создавать свою повестку дня.  Однако аудитория к этому моменту, возможно, уже получила первоначальное представление о проблеме через систему глобального </w:t>
      </w:r>
      <w:proofErr w:type="gramStart"/>
      <w:r w:rsidRPr="00C55547">
        <w:rPr>
          <w:sz w:val="28"/>
          <w:szCs w:val="28"/>
        </w:rPr>
        <w:t>вещания</w:t>
      </w:r>
      <w:proofErr w:type="gramEnd"/>
      <w:r w:rsidRPr="00C55547">
        <w:rPr>
          <w:sz w:val="28"/>
          <w:szCs w:val="28"/>
        </w:rPr>
        <w:t xml:space="preserve"> как по каналам телевидения, так и через интернет. Поэтому национальным СМИ требуется особое искусство по формированию общественного представления о проблеме внутри национального информационного поля. При этом СМИ должны сами решить, какую позицию они займут по отношению к событиям: поддержат ли позицию глобального вещателя, будут ли отстаивать собственные убеждения или встанут на позицию  своего правительства.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>Зоной ответственности СМИ становится даже не столько сама информация, сколько структуры психологического равновесия в обществе и его умонастроения. Однако надо помнить, что сейчас практически любой член общества может получить доступ к огромным ресурсам информации благодаря мощнейшим сетям телекоммуникации  и найти единомышленников по всему миру, создавая при этом группу интересов. Группе остается привлечь к себе внимание СМИ и воспользоваться ими в своих целях. Вместе с тем группа  способна создавать и свои средства массовой информации. Их статус будет зависеть от принятия единых стандартов и норм. Правда, здесь есть проблема несогласованности и отсутствия взаимосвязи между представителями рынка СМИ.</w:t>
      </w:r>
      <w:r w:rsidRPr="00C55547">
        <w:rPr>
          <w:rStyle w:val="a3"/>
          <w:sz w:val="28"/>
          <w:szCs w:val="28"/>
        </w:rPr>
        <w:footnoteReference w:id="2"/>
      </w:r>
    </w:p>
    <w:p w:rsidR="00C55547" w:rsidRDefault="005D0AAE" w:rsidP="00C55547">
      <w:pPr>
        <w:jc w:val="both"/>
        <w:rPr>
          <w:sz w:val="28"/>
          <w:szCs w:val="28"/>
        </w:rPr>
      </w:pPr>
      <w:r w:rsidRPr="00C55547">
        <w:rPr>
          <w:sz w:val="28"/>
          <w:szCs w:val="28"/>
        </w:rPr>
        <w:tab/>
      </w:r>
    </w:p>
    <w:p w:rsidR="005D0AAE" w:rsidRPr="00C55547" w:rsidRDefault="005D0AAE" w:rsidP="00C55547">
      <w:pPr>
        <w:ind w:firstLine="708"/>
        <w:jc w:val="both"/>
        <w:rPr>
          <w:sz w:val="28"/>
          <w:szCs w:val="28"/>
        </w:rPr>
      </w:pPr>
      <w:r w:rsidRPr="00C55547">
        <w:rPr>
          <w:sz w:val="28"/>
          <w:szCs w:val="28"/>
        </w:rPr>
        <w:t>Для того чтобы СМИ стали участником обеспечения информационно-психологической безопасности, необходим ряд условий. Среди них политические, экономические и правовые, в том числе проблемы самоцензуры и внутриредакционной цензуры.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lastRenderedPageBreak/>
        <w:t xml:space="preserve">Очевидно, что важнейшим условием является законодательная база формирования СМИ, обеспечивающая открытый доступ журналистов к социально значимой информации. Законодательство должно также четко оговаривать ограничения при работе с информацией, напрямую связанной с безопасностью государства, правоохранительной деятельностью, а также обеспечение тайны частной жизни и личных сведений. </w:t>
      </w: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>СМИ должны оставаться автономным институтом общества, реализующим собственные задачи, ориентированные на консолидацию общества и свободное выражение мнений граждан.</w:t>
      </w: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>Автономность, или самостоятельность СМИ сопряжена  с экономическими условиями их функционирования и развития. Экономика медиабизнеса формирует внутрикорпоративную этику журналистского коллектива.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>Несмотря на консолидированную работу по информированию общества,  в момент  начала информационно-психологической войны неминуемо происходит раскол  и позиционирование сторон участников информационного процесса. При самом большом разнообразии причин, вызвавших информационно-психологическую войну, всегда образуется сторона атакующая. Такой атакующей стороной выступают СМИ, сочувствующие террористическим организациям. Есть  и сторона обороняющаяся. Как правило, это средства массовой информации, поддерживающие позиции стороны, борющейся с терроризмом, хотя некоторые могут занять позицию наблюдателя. Чаще всего эту роль играют масс-медиа других государств, не участвующих в конфликте, и собственные оппозиционные СМИ, способные не только освещать конфликт со стороны, но и саботировать контртеррористическую информационную политику.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В такой ситуации поведение СМИ возможно охарактеризовать посредством ролей </w:t>
      </w:r>
      <w:proofErr w:type="gramStart"/>
      <w:r w:rsidRPr="00C55547">
        <w:rPr>
          <w:sz w:val="28"/>
          <w:szCs w:val="28"/>
        </w:rPr>
        <w:t>-м</w:t>
      </w:r>
      <w:proofErr w:type="gramEnd"/>
      <w:r w:rsidRPr="00C55547">
        <w:rPr>
          <w:sz w:val="28"/>
          <w:szCs w:val="28"/>
        </w:rPr>
        <w:t xml:space="preserve">асок: «переговорщика», «примирителя», «жесткого обличителя», «лоббиста», «оппозиционера», «провокатора» и «соучастника».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Маску «переговорщика» зачастую выбирают издания с мощными либеральными позициями, так как освещение и обсуждение будут постоянно затрудняться «острыми углами» споров, а также позициями определенных групп, отрицающих переговоры с террористами в принципе.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Маска «примирителя» уместна на ранних стадиях локального конфликта, на довоенной фазе. В этот период организованная в СМИ дискуссия позволит снять целый ряд проблем и, возможно, приостановить развитие конфликта, однако для достижения столь радужных перспектив от редакции потребуется очень сложная работа по подбору мнений, оценок и анализов транслируемых аудитории.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lastRenderedPageBreak/>
        <w:t xml:space="preserve">Маска «жесткого обличителя» больше присуща СМИ,  выбравшим для себя линию жесткой поддержки действий контртеррористического союза. Перед ними стоит задача подготовить аудиторию к ситуации, когда от слов перейдут к делу и возможны жертвы и среди мирного населения. Добиться этого можно, только подняв волну «народного гнева», при этом удержав ее в нужном русле.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Менее интенсивен гнев у «лоббиста». Как правило, эта позиция присуща правым СМИ. Они поддерживают отдельные моменты политики правительства, однако в периоды локальных войн или угрозы международного или внутреннего терроризма занимают позицию власти. Их работа будет </w:t>
      </w:r>
      <w:proofErr w:type="gramStart"/>
      <w:r w:rsidRPr="00C55547">
        <w:rPr>
          <w:sz w:val="28"/>
          <w:szCs w:val="28"/>
        </w:rPr>
        <w:t>строится</w:t>
      </w:r>
      <w:proofErr w:type="gramEnd"/>
      <w:r w:rsidRPr="00C55547">
        <w:rPr>
          <w:sz w:val="28"/>
          <w:szCs w:val="28"/>
        </w:rPr>
        <w:t xml:space="preserve"> больше на логическом убеждении аудитории и управляемом обсуждении проблемы, продвижении заранее подготовленных оценок событий.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Гораздо сложнее обстоит вопрос с «оппозиционерами». Для одних  складывающая опасная ситуация станет очередным поводом покритиковать правительство и еще раз постараться убедить аудиторию в правильности своих идей. Другие попытаются подорвать доверие общества к власти и посеять сомнения в личной и общественной безопасности. Вне зависимости от средств достижения этой цели результатом может стать внутриполитический кризис. Постепенно такое СМИ может трансформироваться в «провокатора». Это самое опасное поведение.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«Провокатор» не стесняется в средствах. Зачастую прикрываясь благими намерениями и борьбой за демократические ценности, он открыто саботирует и срывает акции против террористов, разжигает огонь конфликтов, прикрываясь идеями открытости общества, предоставляет трибуну наиболее радикальным экстремистским группам, эфир - террористам, зачастую делая из них « жертв и мучеников». Не меньшую угрозу представляют «соучастники», то есть СМИ, открыто выступающие в поддержку террористов. </w:t>
      </w:r>
    </w:p>
    <w:p w:rsidR="00C55547" w:rsidRDefault="005D0AAE" w:rsidP="00C55547">
      <w:pPr>
        <w:jc w:val="both"/>
        <w:rPr>
          <w:sz w:val="28"/>
          <w:szCs w:val="28"/>
        </w:rPr>
      </w:pPr>
      <w:r w:rsidRPr="00C55547">
        <w:rPr>
          <w:sz w:val="28"/>
          <w:szCs w:val="28"/>
        </w:rPr>
        <w:tab/>
      </w:r>
    </w:p>
    <w:p w:rsidR="005D0AAE" w:rsidRPr="00C55547" w:rsidRDefault="005D0AAE" w:rsidP="00C55547">
      <w:pPr>
        <w:ind w:firstLine="708"/>
        <w:jc w:val="both"/>
        <w:rPr>
          <w:sz w:val="28"/>
          <w:szCs w:val="28"/>
        </w:rPr>
      </w:pPr>
      <w:r w:rsidRPr="00C55547">
        <w:rPr>
          <w:sz w:val="28"/>
          <w:szCs w:val="28"/>
        </w:rPr>
        <w:t>Подобные модели поведения во многом обуславливаются функциями, выполняемыми СМИ как участниками  информационно-психологической войны. В рамках обеспечения информационно-психологической безопасности СМИ берут на себя функции агента воздействия, агента контрвоздействия, пассивного, активного и нейтрального агента рефлексии, информационного прикрытия и манипулятора. Эти функции свойственны средствам массовой информации при всех типах управления государством и организации власти.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Как только журналист  начинает убеждать свою аудиторию, он становится агентом воздействия. Для этой функции характерно активное убеждение аудитории в продвигаемой идее посредством погружения в </w:t>
      </w:r>
      <w:r w:rsidRPr="00C55547">
        <w:rPr>
          <w:sz w:val="28"/>
          <w:szCs w:val="28"/>
        </w:rPr>
        <w:lastRenderedPageBreak/>
        <w:t>проблему. Особая роль отводится частоте и наполнености информационных и аналитических сообщений с одновременным исключением нежелательных фактов и аргументов. Задача таких целенаправленных действий связана с формированием у аудитории устойчивого мнения о поставленной проблеме. Конечной целью такой стратегии является выработка убежденности в истинности провозглашаемых идей. Функцию агента воздействия выполняли европейские и американские СМИ перед вторжением в Югославию, в период Косовского кризиса. Основной идеей, продвигаемой тогда в умы европейцев и американцев, было убеждение в том, что югославские власти проводят геноцид албанцев, сопоставимый со злодеяниями фашистов. Правильно сформулированный тезис и массированная атака на общественное мнение стран НАТО позволило в короткие сроки заручиться поддержкой общественности и без санкц</w:t>
      </w:r>
      <w:proofErr w:type="gramStart"/>
      <w:r w:rsidRPr="00C55547">
        <w:rPr>
          <w:sz w:val="28"/>
          <w:szCs w:val="28"/>
        </w:rPr>
        <w:t>ии ОО</w:t>
      </w:r>
      <w:proofErr w:type="gramEnd"/>
      <w:r w:rsidRPr="00C55547">
        <w:rPr>
          <w:sz w:val="28"/>
          <w:szCs w:val="28"/>
        </w:rPr>
        <w:t>Н начать действовать.</w:t>
      </w:r>
    </w:p>
    <w:p w:rsidR="00C55547" w:rsidRDefault="005D0AAE" w:rsidP="00C55547">
      <w:pPr>
        <w:jc w:val="both"/>
        <w:rPr>
          <w:sz w:val="28"/>
          <w:szCs w:val="28"/>
        </w:rPr>
      </w:pPr>
      <w:r w:rsidRPr="00C55547">
        <w:rPr>
          <w:sz w:val="28"/>
          <w:szCs w:val="28"/>
        </w:rPr>
        <w:tab/>
      </w:r>
    </w:p>
    <w:p w:rsidR="005D0AAE" w:rsidRPr="00C55547" w:rsidRDefault="005D0AAE" w:rsidP="00C55547">
      <w:pPr>
        <w:ind w:firstLine="708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Приступать  к выполнению функции агента контрвоздействия возможно только при наличии достаточной свободы действия в информационном поле, так как переубедить значительно сложнее. Выполнение этой функции связано с участием СМИ в информационном противостоянии. Если функция агента воздействия сравнима со стороной агрессора, то функция  агента контрвоздействия обуславливается позицией обороняющейся стороны, готовит почву к переходу в контрнаступление на информационном поле. Механизмы данной функции чрезвычайно разнообразны: от простых контрагрументов до многоуровневого опровержения, основанного на анализе фактов, событий, статистических данных и сопоставление этих данных с положениями агента воздействия. В целом ряде случаев СМИ требуется не только простое опровержение информации, а такой набор аргументов и фактов, при котором опровергаемая идея будет компрометировать сама себя. Однако существует два типа активности при выполнении функции: активная, характеризующаяся безостановочным процессом опровержений и возбуждением споров, и позиционная: СМИ не опровергают информацию противника, а четко артикулирует свою позицию по спорному вопросу. </w:t>
      </w:r>
    </w:p>
    <w:p w:rsidR="005D0AAE" w:rsidRPr="00C55547" w:rsidRDefault="005D0AAE" w:rsidP="00C55547">
      <w:pPr>
        <w:jc w:val="both"/>
        <w:rPr>
          <w:sz w:val="28"/>
          <w:szCs w:val="28"/>
        </w:rPr>
      </w:pPr>
      <w:r w:rsidRPr="00C55547">
        <w:rPr>
          <w:sz w:val="28"/>
          <w:szCs w:val="28"/>
        </w:rPr>
        <w:tab/>
        <w:t xml:space="preserve">В особую группу можно выделить функции, основанные на рефлексии фактов, событий и состояний общественного мнения. Эта группа основывается на психологическом механизме рефлексии или отражения через ценности, принятые в группе. Существование подобной функции возможно при наличии внутри общества реальной демократии. При переходе к функции рефлексии СМИ может выполнять ее активно, пассивно и нейтрально.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Особенностью проведения активной рефлексии в СМИ является оценка фактов и событий через мнения личностей, членов общества. Необходимо удержать тему в плоскости активного массового обсуждения, и здесь на помощь приходят механизмы демократического обсуждения в обществе социально значимых вопросов. </w:t>
      </w:r>
      <w:proofErr w:type="gramStart"/>
      <w:r w:rsidRPr="00C55547">
        <w:rPr>
          <w:sz w:val="28"/>
          <w:szCs w:val="28"/>
        </w:rPr>
        <w:t xml:space="preserve">Для обеспечения включености аудитории в </w:t>
      </w:r>
      <w:r w:rsidRPr="00C55547">
        <w:rPr>
          <w:sz w:val="28"/>
          <w:szCs w:val="28"/>
        </w:rPr>
        <w:lastRenderedPageBreak/>
        <w:t>общественное обсуждение потребуется выполнение двух условий: во-первых, наличие демократии, во-вторых, вывод темы дискуссии из узкоспециализированной в плоскость общественно значимой, т.е. касающейся всех и каждого.</w:t>
      </w:r>
      <w:proofErr w:type="gramEnd"/>
      <w:r w:rsidRPr="00C55547">
        <w:rPr>
          <w:sz w:val="28"/>
          <w:szCs w:val="28"/>
        </w:rPr>
        <w:t xml:space="preserve"> Однако добиться эффективности, а главное результативности и содержательности информации чрезвычайно сложно.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Гораздо чаще СМИ выполняют функцию пассивной рефлексии событий. В их задачу не входит вовлечение аудитории в процесс общественного обсуждения, она </w:t>
      </w:r>
      <w:proofErr w:type="gramStart"/>
      <w:r w:rsidRPr="00C55547">
        <w:rPr>
          <w:sz w:val="28"/>
          <w:szCs w:val="28"/>
        </w:rPr>
        <w:t>выполняет роль</w:t>
      </w:r>
      <w:proofErr w:type="gramEnd"/>
      <w:r w:rsidRPr="00C55547">
        <w:rPr>
          <w:sz w:val="28"/>
          <w:szCs w:val="28"/>
        </w:rPr>
        <w:t xml:space="preserve"> зрителя. Собственно рефлексия на события отдается наиболее авторитетным экспертам, представляющим все возможные отрасли жизни и деятельности общества, прямо или косвенно связанные с рефлексируемыми фактами и событиями. Тем самым аудитория сама выбирает позицию и формирует мнение о событии. </w:t>
      </w: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>СМИ могут выполнять и  функцию нейтральной рефлексии. Возможно, именно она самая сложная в реализации. Ее характеризует чрезвычайная проницательность и взвешенность при подаче информации. Аудитории представляется информация, состоящая из тщательно подбираемых фактов и событий из информационного поля с таким условием, чтобы при оценке и анализе этой информации она могла самостоятельно принять решение по проблеме без широкого общественного обсуждения. Такие возможности могут быть только тогда, когда СМИ выступает в обществе социальным партнером, и при условии, что уровень самосознательности и активности общества достаточно высок.</w:t>
      </w:r>
    </w:p>
    <w:p w:rsidR="00C55547" w:rsidRDefault="005D0AAE" w:rsidP="00C55547">
      <w:pPr>
        <w:jc w:val="both"/>
        <w:rPr>
          <w:sz w:val="28"/>
          <w:szCs w:val="28"/>
        </w:rPr>
      </w:pPr>
      <w:r w:rsidRPr="00C55547">
        <w:rPr>
          <w:sz w:val="28"/>
          <w:szCs w:val="28"/>
        </w:rPr>
        <w:tab/>
      </w:r>
    </w:p>
    <w:p w:rsidR="005D0AAE" w:rsidRPr="00C55547" w:rsidRDefault="005D0AAE" w:rsidP="00C55547">
      <w:pPr>
        <w:ind w:firstLine="708"/>
        <w:jc w:val="both"/>
        <w:rPr>
          <w:sz w:val="28"/>
          <w:szCs w:val="28"/>
        </w:rPr>
      </w:pPr>
      <w:r w:rsidRPr="00C55547">
        <w:rPr>
          <w:sz w:val="28"/>
          <w:szCs w:val="28"/>
        </w:rPr>
        <w:t>Среди других функций СМИ можно выделить функцию собственно манипуляции. В задачу СМИ входит перестройка общественного мнения любыми возможными средствами вплоть до дезинформации и дифамации. Это достигается в основном в результате провоцирования непрекращающихся скандалов. Аудитория постоянно находится под информационно-эмоциональным прессингом. Наилучший момент для реализации данной функции - когда аудитория еще не имеет устоявшихся ценностей или они находятся в стадии становления.</w:t>
      </w:r>
    </w:p>
    <w:p w:rsidR="00C55547" w:rsidRDefault="005D0AAE" w:rsidP="00C55547">
      <w:pPr>
        <w:jc w:val="both"/>
        <w:rPr>
          <w:sz w:val="28"/>
          <w:szCs w:val="28"/>
        </w:rPr>
      </w:pPr>
      <w:r w:rsidRPr="00C55547">
        <w:rPr>
          <w:sz w:val="28"/>
          <w:szCs w:val="28"/>
        </w:rPr>
        <w:tab/>
      </w:r>
    </w:p>
    <w:p w:rsidR="005D0AAE" w:rsidRPr="00C55547" w:rsidRDefault="005D0AAE" w:rsidP="00C55547">
      <w:pPr>
        <w:ind w:firstLine="708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Необходимо выделить и функцию информационного прикрытия. В метафоричном восприятии ее можно сравнить с артподготовкой на войне. На информационном поле создается похожая ситуация. СМИ отвлекает внимание общественного мнения от какой-либо проблемы. Для решения этой задачи есть немало средств: начиная от простого переноса информационного акцента до введения временных ограничений в информационном поле. Происходит это до банальности просто. Закрываемая тема сначала перебивается </w:t>
      </w:r>
      <w:proofErr w:type="gramStart"/>
      <w:r w:rsidRPr="00C55547">
        <w:rPr>
          <w:sz w:val="28"/>
          <w:szCs w:val="28"/>
        </w:rPr>
        <w:t>другой</w:t>
      </w:r>
      <w:proofErr w:type="gramEnd"/>
      <w:r w:rsidRPr="00C55547">
        <w:rPr>
          <w:sz w:val="28"/>
          <w:szCs w:val="28"/>
        </w:rPr>
        <w:t xml:space="preserve"> «не менее важной», после чего перемещается на вторые-третьи места, а затем плавно выводится из информационного поля. Когда же все будет готово, тема с шумом вернется на первые полосы. Правда, зачастую, понять, что то или иное СМИ приступило к реализации данной </w:t>
      </w:r>
      <w:r w:rsidRPr="00C55547">
        <w:rPr>
          <w:sz w:val="28"/>
          <w:szCs w:val="28"/>
        </w:rPr>
        <w:lastRenderedPageBreak/>
        <w:t>функции, достаточно сложно, так как она в большей степени связана с организационной деятельностью редакции.</w:t>
      </w: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>Для лучшего понимания деятельности СМИ как субъекта информационно-психологической безопасности надо рассмотреть средства массовой информации при различных угрозах информационно-психологической среде.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Угроза международного терроризма коренным образом отличается от всех видов военных угроз, особенно в информационной сфере. </w:t>
      </w:r>
      <w:proofErr w:type="gramStart"/>
      <w:r w:rsidRPr="00C55547">
        <w:rPr>
          <w:sz w:val="28"/>
          <w:szCs w:val="28"/>
        </w:rPr>
        <w:t>Малая группа, обладающая всеми ресурсами информационного характера, такими как  возможность провоцирования информационных поводов, организаций ситуации эксклюзивности информации, сбора и анализа с последующим представлением данных о деятельности своего противника, каналами распространения информации, защищенными от внешних воздействий, развитой сетью общественной коммуникации, может за считанные часы спровоцировать разрушение национального информационного поля.</w:t>
      </w:r>
      <w:proofErr w:type="gramEnd"/>
      <w:r w:rsidRPr="00C55547">
        <w:rPr>
          <w:sz w:val="28"/>
          <w:szCs w:val="28"/>
        </w:rPr>
        <w:t xml:space="preserve"> Основным инструментом разрушения информационной сферы станет страх и ужас (</w:t>
      </w:r>
      <w:r w:rsidRPr="00C55547">
        <w:rPr>
          <w:sz w:val="28"/>
          <w:szCs w:val="28"/>
          <w:lang w:val="en-US"/>
        </w:rPr>
        <w:t>terror</w:t>
      </w:r>
      <w:r w:rsidRPr="00C55547">
        <w:rPr>
          <w:sz w:val="28"/>
          <w:szCs w:val="28"/>
        </w:rPr>
        <w:t xml:space="preserve"> (лат.) - ужас), которые в свою очередь породят панику, социальную нестабильность, внутриполитический кризис из-за нерешенности проблем безопасности, </w:t>
      </w:r>
      <w:proofErr w:type="gramStart"/>
      <w:r w:rsidRPr="00C55547">
        <w:rPr>
          <w:sz w:val="28"/>
          <w:szCs w:val="28"/>
        </w:rPr>
        <w:t>и</w:t>
      </w:r>
      <w:proofErr w:type="gramEnd"/>
      <w:r w:rsidRPr="00C55547">
        <w:rPr>
          <w:sz w:val="28"/>
          <w:szCs w:val="28"/>
        </w:rPr>
        <w:t xml:space="preserve"> в конечном счете разрушение общественных связей внутри самого общества. </w:t>
      </w:r>
      <w:r w:rsidRPr="00C55547">
        <w:rPr>
          <w:rStyle w:val="a3"/>
          <w:sz w:val="28"/>
          <w:szCs w:val="28"/>
        </w:rPr>
        <w:footnoteReference w:id="3"/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Если при классических формах военных угроз противник всегда четко определяем, то здесь угроза растворена. Террористы наносят удар ниоткуда и исчезают </w:t>
      </w:r>
      <w:proofErr w:type="gramStart"/>
      <w:r w:rsidRPr="00C55547">
        <w:rPr>
          <w:sz w:val="28"/>
          <w:szCs w:val="28"/>
        </w:rPr>
        <w:t>в</w:t>
      </w:r>
      <w:proofErr w:type="gramEnd"/>
      <w:r w:rsidRPr="00C55547">
        <w:rPr>
          <w:sz w:val="28"/>
          <w:szCs w:val="28"/>
        </w:rPr>
        <w:t xml:space="preserve"> никуда. Террористические организации обладают свойствами, больше присущими партизанскому движению, но при этом лишены четких очертаний. Их сила в неуязвимости. Их принцип - не наносить тяжелые удары, как при боевых действиях, а постоянно разить в самые уязвимые места, лишать покоя и уверенности. Закон их существования - игра на несовершенстве современного закона: днем они простые граждане, а ночью безжалостные убийцы. Характер действия современного терроризма можно охарактеризовать как удар из-за угла или со спины,  основа основ - никогда и ни в какой области не вступать в открытый бой.</w:t>
      </w:r>
      <w:r w:rsidRPr="00C55547">
        <w:rPr>
          <w:rStyle w:val="a3"/>
          <w:sz w:val="28"/>
          <w:szCs w:val="28"/>
        </w:rPr>
        <w:footnoteReference w:id="4"/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Отличительная черта информационной работы террористов - привлечение внимания к своей деятельности наиболее влиятельных СМИ национального и глобального уровня. При этом они постоянно поддерживают к себе интерес в компьютерных информационных полях, таких, как интернет, где вероятность задержания равна нулю. В подобных условиях СМИ нуждаются в скоординированной политике противодействия информационной работе террористов.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lastRenderedPageBreak/>
        <w:t xml:space="preserve">В этих условиях СМИ могут занять позицию регулятора общественных процессов, поскольку им под силу остановить панику. СМИ не должны стесняться  </w:t>
      </w:r>
      <w:proofErr w:type="gramStart"/>
      <w:r w:rsidRPr="00C55547">
        <w:rPr>
          <w:sz w:val="28"/>
          <w:szCs w:val="28"/>
        </w:rPr>
        <w:t>активно</w:t>
      </w:r>
      <w:proofErr w:type="gramEnd"/>
      <w:r w:rsidRPr="00C55547">
        <w:rPr>
          <w:sz w:val="28"/>
          <w:szCs w:val="28"/>
        </w:rPr>
        <w:t xml:space="preserve"> вмешиваться в умонастроения общества, используя  средства психологической манипуляции. Человек, существо коллективное, поэтому, если вовремя его не остановить, он уничтожит сам себя. Не исключено, что придется использовать и механизмы самоцензуры, а также добровольное принятие на себя ограничения некоторых прав и свобод.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Проблема организации деятельности СМИ в условиях угрозы международного терроризма сопряжена с поведением СМИ в условиях локальных войн. Рано или поздно силовые ведомства стран, подвергшихся атаки со стороны террористов, находят сердце той или иной террористической группы. Тогда вспыхивает локальная война. </w:t>
      </w: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Следует подчеркнуть, что современный терроризм обладает различными моделями деятельности организаций. Есть организации, базирующиеся в целом ряде стран и действующие по всему миру. Другие же сосредотачивают свою активность в странах одного конкретного региона, преследуя цели разжигания межэтнической и межрелигиозной вражды. </w:t>
      </w:r>
      <w:proofErr w:type="gramStart"/>
      <w:r w:rsidRPr="00C55547">
        <w:rPr>
          <w:sz w:val="28"/>
          <w:szCs w:val="28"/>
        </w:rPr>
        <w:t>Есть и такие, у которых боевое крыло действует на территории одной конкретной страны, а управляется и финансируется из центров, раскиданных по всей планете.</w:t>
      </w:r>
      <w:proofErr w:type="gramEnd"/>
      <w:r w:rsidRPr="00C55547">
        <w:rPr>
          <w:rStyle w:val="a3"/>
          <w:sz w:val="28"/>
          <w:szCs w:val="28"/>
        </w:rPr>
        <w:footnoteReference w:id="5"/>
      </w:r>
      <w:r w:rsidRPr="00C55547">
        <w:rPr>
          <w:sz w:val="28"/>
          <w:szCs w:val="28"/>
        </w:rPr>
        <w:t xml:space="preserve"> Деятельность организаций последних двух типов, как правило, приводит к конфликтам как в Чечне и Косово, а деятельность террористических групп, организованных на принципах первой модели, заставляет искать центр террористической организации, а лишь затем наносить удар. Но при всех вариантах общества входят в состояние локальной войны.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Ситуация локальной войны должна заставить СМИ очень взвешенно отнестись к распространяемой информации. Структура информационного потока должна претерпеть значительные изменения. Форма подачи материалов СМИ опирается на выполнение функций агентов воздействия и контрвоздействия, манипулятивных функций, активно задействуется система фильтрации информации. Это вызвано тем, что обе стороны конфликта имеют прямой доступ к СМИ. А тип войны обуславливает и противостояние на информационном поле, где война ведется за умы людей.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>Общественное мнение становится оружием. Войскам требуется теперь не правительственный приказ, а моральная индульгенция общества. Принятие обществом силового сценария обеспечит приток финансовых и технических сре</w:t>
      </w:r>
      <w:proofErr w:type="gramStart"/>
      <w:r w:rsidRPr="00C55547">
        <w:rPr>
          <w:sz w:val="28"/>
          <w:szCs w:val="28"/>
        </w:rPr>
        <w:t>дств  в в</w:t>
      </w:r>
      <w:proofErr w:type="gramEnd"/>
      <w:r w:rsidRPr="00C55547">
        <w:rPr>
          <w:sz w:val="28"/>
          <w:szCs w:val="28"/>
        </w:rPr>
        <w:t xml:space="preserve">ойска, а также обеспечит успешность мобилизационной политики. Вместе с этим работа по удержанию настроя общественного мнения должна проводиться до тех пор, пока военные полностью не уничтожат физическую угрозу. Дальше приоритет будет </w:t>
      </w:r>
      <w:r w:rsidRPr="00C55547">
        <w:rPr>
          <w:sz w:val="28"/>
          <w:szCs w:val="28"/>
        </w:rPr>
        <w:lastRenderedPageBreak/>
        <w:t xml:space="preserve">смещен на создание на «освобожденных» территориях безопасной психологической среды, за счет изменения ценностных установок общества и корректировки некоторых аспектов национального самосознания.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К наиболее сложным  вопросам, решаемым СМИ в период локальных конфликтов, относится работа по блокировке и нейтрализации информации, проходящей по альтернативным каналам СМИ. Как правило, это прямо или косвенно сочувствующие террористам СМИ. Здесь вектор активности разделяется на два направления: техническое противодействие и информационно-психологическое воздействие. Технические меры охватывают приемы так называемого «плохого сигнала», или электронной  и кибервойны, - особый комплекс мероприятий, направленный на внесение сбоев в работу копьютерной, телекоммуникационной  и  передающей техники. Печатные СМИ не рассматриваются как особая угроза, проблемы с языком и транспортировкой сводят все усилия </w:t>
      </w:r>
      <w:proofErr w:type="gramStart"/>
      <w:r w:rsidRPr="00C55547">
        <w:rPr>
          <w:sz w:val="28"/>
          <w:szCs w:val="28"/>
        </w:rPr>
        <w:t>на</w:t>
      </w:r>
      <w:proofErr w:type="gramEnd"/>
      <w:r w:rsidRPr="00C55547">
        <w:rPr>
          <w:sz w:val="28"/>
          <w:szCs w:val="28"/>
        </w:rPr>
        <w:t xml:space="preserve"> нет. Наибольший объем технической работы ложится на уничтожение веб-сайтов, серверов и порталов,  разделяющих взгляды террористов. В арсенале этой борьбы находятся средства программного и аппаратного уничтожения систем. Они охватывают создание и распространение в этих системах вирусов, откровенных взломов, перекачивание информации, блокирование работы за счет непрямых средств, забрасывание письмами-ловушками, создание логических бомб и т.д. Чаще всего  эту деятельность проводят сами военные. </w:t>
      </w:r>
    </w:p>
    <w:p w:rsidR="005D0AAE" w:rsidRPr="00C55547" w:rsidRDefault="005D0AAE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>А вот информационно-психологическая работа практически полностью отдана в ведение СМИ и отделов психологических операций. Она значительна сложнее, так как требует доскональной изученности противника и его возможностей. Основное направление - это создание механизмов психологической защиты, которые могут охватывать как технологии отторжения информации с другой стороны, так и полное игнорирование всех проблем, связанных с культурами, похожими на родную среду террористов. Для чего в СМИ могут привлекаться специалисты по работе с массовым сознанием и с сознанием толпы. Настоящая психологическая война - бескровная, без жертв и разрушений. Она уничтожает и модифицирует психические и поведенческие системы как войск, так и мирных жителей противника. Именно эта характеристика позволила психологической войне стать одним из основных средств по противодействию терроризму.</w:t>
      </w:r>
    </w:p>
    <w:p w:rsidR="005D0AAE" w:rsidRPr="00C55547" w:rsidRDefault="005D0AAE" w:rsidP="00C55547">
      <w:pPr>
        <w:rPr>
          <w:sz w:val="28"/>
          <w:szCs w:val="28"/>
        </w:rPr>
      </w:pPr>
    </w:p>
    <w:p w:rsidR="005D0AAE" w:rsidRPr="00C55547" w:rsidRDefault="005D0AAE" w:rsidP="00C55547">
      <w:pPr>
        <w:rPr>
          <w:sz w:val="28"/>
          <w:szCs w:val="28"/>
        </w:rPr>
      </w:pPr>
    </w:p>
    <w:p w:rsidR="00C55547" w:rsidRDefault="00707DDC" w:rsidP="00C55547">
      <w:pPr>
        <w:ind w:firstLine="708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Деятельность террористических организаций имеет существенные  отличия. </w:t>
      </w:r>
    </w:p>
    <w:p w:rsidR="00707DDC" w:rsidRPr="00C55547" w:rsidRDefault="00707DDC" w:rsidP="00C55547">
      <w:pPr>
        <w:ind w:firstLine="708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Первое отличие связано с тем, что целью для атаки могут быть как  войска, так и  мирные граждане, зачастую не имеющие никакого отношения к выдвигаемым требованиям. Второе отличие - террористические организации преследуют исключительно политические или экономические требования. Третья отличительная черта обусловлена особым типом отношения в группе. Партизаны действуют как  военная организация. В </w:t>
      </w:r>
      <w:r w:rsidRPr="00C55547">
        <w:rPr>
          <w:sz w:val="28"/>
          <w:szCs w:val="28"/>
        </w:rPr>
        <w:lastRenderedPageBreak/>
        <w:t>террористических организациях принята идеологически-иерархизированная модель управления, где руководитель является абсолютным лидером, а ее члены - ближайшими учениками и соратниками. Есть еще одно важное отличие. Террористические организации не используют свои собственные СМИ. Они паразитируют на глобальных и национальных средствах массовой информации, хотя иногда создают свои собственные средства массовой информации, не предназначенные для длительной деятельности.</w:t>
      </w:r>
      <w:r w:rsidRPr="00C55547">
        <w:rPr>
          <w:rStyle w:val="a3"/>
          <w:sz w:val="28"/>
          <w:szCs w:val="28"/>
        </w:rPr>
        <w:footnoteReference w:id="6"/>
      </w:r>
      <w:r w:rsidRPr="00C55547">
        <w:rPr>
          <w:sz w:val="28"/>
          <w:szCs w:val="28"/>
        </w:rPr>
        <w:t xml:space="preserve"> В последние десятилетия отчетливо проявляется важнейшая задача практически любого теракта: наравне с предъявленим требований стоит и привлечение общественного мнения, или, точнее сказать, запугивание его.</w:t>
      </w:r>
      <w:r w:rsidRPr="00C55547">
        <w:rPr>
          <w:rStyle w:val="a3"/>
          <w:sz w:val="28"/>
          <w:szCs w:val="28"/>
        </w:rPr>
        <w:footnoteReference w:id="7"/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707DDC" w:rsidRPr="00C55547" w:rsidRDefault="00707DDC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Анализируя процесс освещения в СМИ террористических актов, можно выделить ряд этапов этого процесса. Главная приманка всей прессы, как известно, - сенсация. В момент совершения теракта на место прибывают съемочные группы всех телекомпаний, газетные и радиожурналисты. Им нужна горячая новость. Террористы на это и рассчитывают. За считанные минуты об их акции узнает и национальная  аудитория, и весь мир. На этом этапе террористы даже не стремятся получить прямой эфир и огласить свои требования. Им нужно создать атмосферу страха, заставляющую людей бояться и сомневаться в компетентности властей обеспечить безопасность общества.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707DDC" w:rsidRPr="00C55547" w:rsidRDefault="00707DDC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Первый шаг сделан. О маленькой агрессивной группке узнали миллионы. Событие широко обсуждается, говорят о несостоятельности правоохранительных органов, бессилии правительства, самих террористах, от которых следует поскорее избавиться.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707DDC" w:rsidRPr="00C55547" w:rsidRDefault="00707DDC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Следующий этап можно назвать «шоуужаса». Нет такого СМИ, которое не сделает теракт главной новостью дня. Нет такого СМИ, которое откажется от обсуждения события с участием экспертов и специалистов. Будут обговорены особенности проведения теракта, вооружение террористов, затронуты геополитические вопросы,  аудиторию просветят во всех аспектах и тонкостях идеологии террористов. Если кто-то из комментирующих теракт обмолвится об исламском следе, то на аудиторию польются потоки невнятной аргументации вековой агрессивности исламского фундаментализма. Если же представители власти будут говорить о национализме, то аудитории придется погрузиться в темные стороны истории как своей страны, так и мирового фашизма в целом. </w:t>
      </w:r>
      <w:r w:rsidRPr="00C55547">
        <w:rPr>
          <w:rStyle w:val="a3"/>
          <w:sz w:val="28"/>
          <w:szCs w:val="28"/>
        </w:rPr>
        <w:footnoteReference w:id="8"/>
      </w:r>
      <w:r w:rsidRPr="00C55547">
        <w:rPr>
          <w:sz w:val="28"/>
          <w:szCs w:val="28"/>
        </w:rPr>
        <w:t xml:space="preserve">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707DDC" w:rsidRPr="00C55547" w:rsidRDefault="00707DDC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Третья фаза характеризуется активными кампаниями по раздуванию темы терроризма. Возможно, до этого этапа сами террористы, совершившие </w:t>
      </w:r>
      <w:r w:rsidRPr="00C55547">
        <w:rPr>
          <w:sz w:val="28"/>
          <w:szCs w:val="28"/>
        </w:rPr>
        <w:lastRenderedPageBreak/>
        <w:t xml:space="preserve">теракт, не доживут, но обсуждение будет идти еще как минимум неделю. Если же террористы смогут уничтожить хотя бы несколько ни в чем неповинных граждан, то тема растянется не менее чем на месяц. </w:t>
      </w:r>
    </w:p>
    <w:p w:rsidR="00C55547" w:rsidRDefault="00C55547" w:rsidP="00C55547">
      <w:pPr>
        <w:ind w:firstLine="720"/>
        <w:jc w:val="both"/>
        <w:rPr>
          <w:sz w:val="28"/>
          <w:szCs w:val="28"/>
        </w:rPr>
      </w:pPr>
    </w:p>
    <w:p w:rsidR="00707DDC" w:rsidRPr="00C55547" w:rsidRDefault="00707DDC" w:rsidP="00C55547">
      <w:pPr>
        <w:ind w:firstLine="720"/>
        <w:jc w:val="both"/>
        <w:rPr>
          <w:sz w:val="28"/>
          <w:szCs w:val="28"/>
        </w:rPr>
      </w:pPr>
      <w:r w:rsidRPr="00C55547">
        <w:rPr>
          <w:sz w:val="28"/>
          <w:szCs w:val="28"/>
        </w:rPr>
        <w:t xml:space="preserve">Новые угрозы заставили  задуматься о необходимости перестройки всех систем безопасности.  Она осуществлялась на основе принципа  самостоятельной работы всех сфер обеспечения, но при их четкой координации. </w:t>
      </w: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p w:rsidR="00707DDC" w:rsidRPr="00C55547" w:rsidRDefault="00707DDC" w:rsidP="00C55547">
      <w:pPr>
        <w:rPr>
          <w:sz w:val="28"/>
          <w:szCs w:val="28"/>
        </w:rPr>
      </w:pPr>
    </w:p>
    <w:sectPr w:rsidR="00707DDC" w:rsidRPr="00C5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8E6" w:rsidRDefault="001D78E6">
      <w:r>
        <w:separator/>
      </w:r>
    </w:p>
  </w:endnote>
  <w:endnote w:type="continuationSeparator" w:id="0">
    <w:p w:rsidR="001D78E6" w:rsidRDefault="001D7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8E6" w:rsidRDefault="001D78E6">
      <w:r>
        <w:separator/>
      </w:r>
    </w:p>
  </w:footnote>
  <w:footnote w:type="continuationSeparator" w:id="0">
    <w:p w:rsidR="001D78E6" w:rsidRDefault="001D78E6">
      <w:r>
        <w:continuationSeparator/>
      </w:r>
    </w:p>
  </w:footnote>
  <w:footnote w:id="1">
    <w:p w:rsidR="005D0AAE" w:rsidRDefault="005D0AAE" w:rsidP="005D0AAE">
      <w:pPr>
        <w:pStyle w:val="a4"/>
      </w:pPr>
      <w:r>
        <w:rPr>
          <w:rStyle w:val="a3"/>
        </w:rPr>
        <w:footnoteRef/>
      </w:r>
      <w:r>
        <w:t xml:space="preserve"> Почепцов Г.Г. Психологические войны. - М.: Рефл-бук, 2000.</w:t>
      </w:r>
    </w:p>
  </w:footnote>
  <w:footnote w:id="2">
    <w:p w:rsidR="005D0AAE" w:rsidRDefault="005D0AAE" w:rsidP="005D0AAE">
      <w:pPr>
        <w:pStyle w:val="a4"/>
      </w:pPr>
      <w:r>
        <w:rPr>
          <w:rStyle w:val="a3"/>
        </w:rPr>
        <w:footnoteRef/>
      </w:r>
      <w:r>
        <w:t xml:space="preserve"> Тоффлер Э. Метаморфозы власти - М.: АСТ, 2002.</w:t>
      </w:r>
    </w:p>
  </w:footnote>
  <w:footnote w:id="3">
    <w:p w:rsidR="005D0AAE" w:rsidRDefault="005D0AAE" w:rsidP="005D0AAE">
      <w:pPr>
        <w:pStyle w:val="a4"/>
      </w:pPr>
      <w:r>
        <w:rPr>
          <w:rStyle w:val="a3"/>
        </w:rPr>
        <w:footnoteRef/>
      </w:r>
      <w:r>
        <w:t xml:space="preserve"> Ольшанский Д.В. Психология терроризма. -СПб: Питер, 2002.</w:t>
      </w:r>
    </w:p>
  </w:footnote>
  <w:footnote w:id="4">
    <w:p w:rsidR="005D0AAE" w:rsidRDefault="005D0AAE" w:rsidP="005D0AAE">
      <w:pPr>
        <w:pStyle w:val="a4"/>
      </w:pPr>
      <w:r>
        <w:rPr>
          <w:rStyle w:val="a3"/>
        </w:rPr>
        <w:footnoteRef/>
      </w:r>
      <w:r>
        <w:t xml:space="preserve"> Жаринов К.В. Терроризм и террористы. - М: Харвест, 1999.</w:t>
      </w:r>
    </w:p>
  </w:footnote>
  <w:footnote w:id="5">
    <w:p w:rsidR="005D0AAE" w:rsidRPr="00EA3B3B" w:rsidRDefault="005D0AAE" w:rsidP="005D0AAE">
      <w:pPr>
        <w:pStyle w:val="a4"/>
        <w:rPr>
          <w:lang w:val="en-US"/>
        </w:rPr>
      </w:pPr>
      <w:r>
        <w:rPr>
          <w:rStyle w:val="a3"/>
        </w:rPr>
        <w:footnoteRef/>
      </w:r>
      <w:r w:rsidRPr="00EA3B3B">
        <w:rPr>
          <w:lang w:val="en-US"/>
        </w:rPr>
        <w:t xml:space="preserve"> </w:t>
      </w:r>
      <w:r>
        <w:rPr>
          <w:lang w:val="en-US"/>
        </w:rPr>
        <w:t xml:space="preserve">Ronfeldt D., Arquilla J., Networks and Netwars. </w:t>
      </w:r>
      <w:r w:rsidRPr="00EA3B3B">
        <w:rPr>
          <w:lang w:val="en-US"/>
        </w:rPr>
        <w:t xml:space="preserve">-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Santa Monica</w:t>
          </w:r>
        </w:smartTag>
      </w:smartTag>
      <w:r w:rsidRPr="00EA3B3B">
        <w:rPr>
          <w:lang w:val="en-US"/>
        </w:rPr>
        <w:t>,</w:t>
      </w:r>
      <w:r>
        <w:rPr>
          <w:lang w:val="en-US"/>
        </w:rPr>
        <w:t xml:space="preserve"> 2001</w:t>
      </w:r>
      <w:r w:rsidRPr="00EA3B3B">
        <w:rPr>
          <w:lang w:val="en-US"/>
        </w:rPr>
        <w:t>.</w:t>
      </w:r>
    </w:p>
  </w:footnote>
  <w:footnote w:id="6">
    <w:p w:rsidR="00707DDC" w:rsidRDefault="00707DDC" w:rsidP="00707DDC">
      <w:pPr>
        <w:pStyle w:val="a4"/>
      </w:pPr>
      <w:r>
        <w:rPr>
          <w:rStyle w:val="a3"/>
        </w:rPr>
        <w:footnoteRef/>
      </w:r>
      <w:r>
        <w:t xml:space="preserve"> Жаринов К.В. Терроризм и террористы. - Минск: Харвест, -1999.</w:t>
      </w:r>
    </w:p>
  </w:footnote>
  <w:footnote w:id="7">
    <w:p w:rsidR="00707DDC" w:rsidRDefault="00707DDC" w:rsidP="00707DDC">
      <w:pPr>
        <w:pStyle w:val="a4"/>
      </w:pPr>
      <w:r>
        <w:rPr>
          <w:rStyle w:val="a3"/>
        </w:rPr>
        <w:footnoteRef/>
      </w:r>
      <w:r>
        <w:t xml:space="preserve"> Ольшанский Д.В. Психология терроризма. - СПб. : Питер,  2002.</w:t>
      </w:r>
    </w:p>
  </w:footnote>
  <w:footnote w:id="8">
    <w:p w:rsidR="00707DDC" w:rsidRPr="00EA3B3B" w:rsidRDefault="00707DDC" w:rsidP="00707DDC">
      <w:pPr>
        <w:pStyle w:val="a4"/>
        <w:rPr>
          <w:lang w:val="en-US"/>
        </w:rPr>
      </w:pPr>
      <w:r>
        <w:rPr>
          <w:rStyle w:val="a3"/>
        </w:rPr>
        <w:footnoteRef/>
      </w:r>
      <w:r w:rsidRPr="00EA3B3B">
        <w:rPr>
          <w:lang w:val="en-US"/>
        </w:rPr>
        <w:t xml:space="preserve"> </w:t>
      </w:r>
      <w:r>
        <w:rPr>
          <w:lang w:val="en-US"/>
        </w:rPr>
        <w:t>Joett G.S. , O’Donnell. Propaganda and Persuasion. - Newbury Park etc., 1992</w:t>
      </w:r>
      <w:r w:rsidRPr="00EA3B3B">
        <w:rPr>
          <w:lang w:val="en-US"/>
        </w:rPr>
        <w:t>.</w:t>
      </w:r>
      <w:r>
        <w:rPr>
          <w:lang w:val="en-US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AAE"/>
    <w:rsid w:val="001D78E6"/>
    <w:rsid w:val="00215469"/>
    <w:rsid w:val="002423DB"/>
    <w:rsid w:val="005D0AAE"/>
    <w:rsid w:val="00707DDC"/>
    <w:rsid w:val="00C55547"/>
    <w:rsid w:val="00D15ED4"/>
    <w:rsid w:val="00D8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AA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знак сноски"/>
    <w:rsid w:val="005D0AAE"/>
    <w:rPr>
      <w:vertAlign w:val="superscript"/>
    </w:rPr>
  </w:style>
  <w:style w:type="paragraph" w:customStyle="1" w:styleId="a4">
    <w:name w:val="текст сноски"/>
    <w:basedOn w:val="a"/>
    <w:rsid w:val="005D0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3826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СМИ в противодействии идеологии терроризма</vt:lpstr>
    </vt:vector>
  </TitlesOfParts>
  <Company/>
  <LinksUpToDate>false</LinksUpToDate>
  <CharactersWithSpaces>25584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СМИ в противодействии идеологии терроризма</dc:title>
  <dc:subject/>
  <dc:creator>AbdruzakovRR</dc:creator>
  <cp:keywords/>
  <cp:lastModifiedBy>korshunov</cp:lastModifiedBy>
  <cp:revision>2</cp:revision>
  <dcterms:created xsi:type="dcterms:W3CDTF">2018-09-18T04:52:00Z</dcterms:created>
  <dcterms:modified xsi:type="dcterms:W3CDTF">2018-09-18T04:52:00Z</dcterms:modified>
</cp:coreProperties>
</file>