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91" w:rsidRDefault="002F7C54" w:rsidP="002F7C54">
      <w:pPr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Как не стать жертвой террористического акта</w:t>
      </w:r>
    </w:p>
    <w:p w:rsidR="002F7C54" w:rsidRPr="002F7C54" w:rsidRDefault="002F7C54" w:rsidP="002F7C5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F7C54">
        <w:rPr>
          <w:rStyle w:val="a4"/>
          <w:sz w:val="28"/>
          <w:szCs w:val="28"/>
        </w:rPr>
        <w:t>ОСНОВЫНЕ ПРИНЦИПЫ:</w:t>
      </w:r>
    </w:p>
    <w:p w:rsidR="002F7C54" w:rsidRPr="002F7C54" w:rsidRDefault="002F7C54" w:rsidP="002F7C5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F7C54">
        <w:rPr>
          <w:rStyle w:val="a4"/>
          <w:sz w:val="28"/>
          <w:szCs w:val="28"/>
        </w:rPr>
        <w:t xml:space="preserve">К террористическому акту невозможно заранее </w:t>
      </w:r>
      <w:proofErr w:type="spellStart"/>
      <w:r w:rsidRPr="002F7C54">
        <w:rPr>
          <w:rStyle w:val="a4"/>
          <w:sz w:val="28"/>
          <w:szCs w:val="28"/>
        </w:rPr>
        <w:t>подготовиться.</w:t>
      </w:r>
      <w:r w:rsidRPr="002F7C54">
        <w:rPr>
          <w:sz w:val="28"/>
          <w:szCs w:val="28"/>
        </w:rPr>
        <w:t>Поэтому</w:t>
      </w:r>
      <w:proofErr w:type="spellEnd"/>
      <w:r w:rsidRPr="002F7C54">
        <w:rPr>
          <w:sz w:val="28"/>
          <w:szCs w:val="28"/>
        </w:rPr>
        <w:t xml:space="preserve"> надо быть готовым к нему всегда.</w:t>
      </w:r>
    </w:p>
    <w:p w:rsidR="002F7C54" w:rsidRPr="002F7C54" w:rsidRDefault="002F7C54" w:rsidP="002F7C5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F7C54">
        <w:rPr>
          <w:rStyle w:val="a4"/>
          <w:sz w:val="28"/>
          <w:szCs w:val="28"/>
        </w:rPr>
        <w:t xml:space="preserve">Террористы выбирают для атак известные и заметные </w:t>
      </w:r>
      <w:proofErr w:type="spellStart"/>
      <w:proofErr w:type="gramStart"/>
      <w:r w:rsidRPr="002F7C54">
        <w:rPr>
          <w:rStyle w:val="a4"/>
          <w:sz w:val="28"/>
          <w:szCs w:val="28"/>
        </w:rPr>
        <w:t>цели,</w:t>
      </w:r>
      <w:r w:rsidRPr="002F7C54">
        <w:rPr>
          <w:sz w:val="28"/>
          <w:szCs w:val="28"/>
        </w:rPr>
        <w:t>это</w:t>
      </w:r>
      <w:proofErr w:type="spellEnd"/>
      <w:proofErr w:type="gramEnd"/>
      <w:r w:rsidRPr="002F7C54">
        <w:rPr>
          <w:sz w:val="28"/>
          <w:szCs w:val="28"/>
        </w:rPr>
        <w:t xml:space="preserve">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</w:t>
      </w:r>
      <w:bookmarkStart w:id="0" w:name="_GoBack"/>
      <w:bookmarkEnd w:id="0"/>
      <w:r w:rsidRPr="002F7C54">
        <w:rPr>
          <w:sz w:val="28"/>
          <w:szCs w:val="28"/>
        </w:rPr>
        <w:t xml:space="preserve"> атаки является возможность избежать пристального внимания правоохранительных структур, например досмотра до и после совершения теракта. Будьте внимательны, находясь в подобных местах.</w:t>
      </w:r>
    </w:p>
    <w:p w:rsidR="002F7C54" w:rsidRPr="002F7C54" w:rsidRDefault="002F7C54" w:rsidP="002F7C5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F7C54">
        <w:rPr>
          <w:sz w:val="28"/>
          <w:szCs w:val="28"/>
        </w:rPr>
        <w:t>Террористы действуют внезапно и, как правило, без предварительных предупреждений.</w:t>
      </w:r>
      <w:r w:rsidRPr="002F7C54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54" w:rsidRPr="002F7C54" w:rsidRDefault="002F7C54" w:rsidP="002F7C5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F7C54">
        <w:rPr>
          <w:rStyle w:val="a4"/>
          <w:sz w:val="28"/>
          <w:szCs w:val="28"/>
        </w:rPr>
        <w:t>Будьте особо внимательны</w:t>
      </w:r>
      <w:r w:rsidRPr="002F7C54">
        <w:rPr>
          <w:sz w:val="28"/>
          <w:szCs w:val="28"/>
        </w:rPr>
        <w:t> 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</w:t>
      </w:r>
    </w:p>
    <w:p w:rsidR="002F7C54" w:rsidRPr="002F7C54" w:rsidRDefault="002F7C54" w:rsidP="002F7C5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F7C54">
        <w:rPr>
          <w:rStyle w:val="a4"/>
          <w:sz w:val="28"/>
          <w:szCs w:val="28"/>
        </w:rPr>
        <w:t>Всегда и везде</w:t>
      </w:r>
      <w:r w:rsidRPr="002F7C54">
        <w:rPr>
          <w:sz w:val="28"/>
          <w:szCs w:val="28"/>
        </w:rPr>
        <w:t> 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</w:t>
      </w:r>
    </w:p>
    <w:p w:rsidR="002F7C54" w:rsidRPr="002F7C54" w:rsidRDefault="002F7C54" w:rsidP="002F7C5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F7C54">
        <w:rPr>
          <w:rStyle w:val="a4"/>
          <w:sz w:val="28"/>
          <w:szCs w:val="28"/>
        </w:rPr>
        <w:t>В зале ожидания</w:t>
      </w:r>
      <w:r w:rsidRPr="002F7C54">
        <w:rPr>
          <w:sz w:val="28"/>
          <w:szCs w:val="28"/>
        </w:rPr>
        <w:t> 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- как правило, именно они являются причиной большинства ранений.</w:t>
      </w:r>
    </w:p>
    <w:p w:rsidR="002F7C54" w:rsidRDefault="002F7C54" w:rsidP="002F7C54">
      <w:pPr>
        <w:jc w:val="center"/>
      </w:pPr>
    </w:p>
    <w:sectPr w:rsidR="002F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54"/>
    <w:rsid w:val="002F7C54"/>
    <w:rsid w:val="0072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6488D-D1FD-4148-BE7B-A7358E23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C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2020-11-09T08:53:00Z</dcterms:created>
  <dcterms:modified xsi:type="dcterms:W3CDTF">2020-11-09T08:54:00Z</dcterms:modified>
</cp:coreProperties>
</file>