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7C" w:rsidRDefault="006F147C">
      <w:pPr>
        <w:rPr>
          <w:rFonts w:ascii="Times New Roman" w:hAnsi="Times New Roman" w:cs="Times New Roman"/>
          <w:b/>
          <w:sz w:val="28"/>
          <w:szCs w:val="28"/>
        </w:rPr>
      </w:pPr>
      <w:bookmarkStart w:id="0" w:name="_GoBack"/>
      <w:bookmarkEnd w:id="0"/>
      <w:r>
        <w:rPr>
          <w:noProof/>
          <w:lang w:eastAsia="ru-RU"/>
        </w:rPr>
        <w:drawing>
          <wp:inline distT="0" distB="0" distL="0" distR="0">
            <wp:extent cx="6086285" cy="9484138"/>
            <wp:effectExtent l="0" t="3493" r="6668" b="666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099575" cy="9504848"/>
                    </a:xfrm>
                    <a:prstGeom prst="rect">
                      <a:avLst/>
                    </a:prstGeom>
                    <a:noFill/>
                    <a:ln>
                      <a:noFill/>
                    </a:ln>
                  </pic:spPr>
                </pic:pic>
              </a:graphicData>
            </a:graphic>
          </wp:inline>
        </w:drawing>
      </w:r>
    </w:p>
    <w:p w:rsidR="00B05C03" w:rsidRPr="006637F5" w:rsidRDefault="00B05C03" w:rsidP="00B05C03">
      <w:pPr>
        <w:pStyle w:val="a3"/>
        <w:spacing w:after="0"/>
        <w:ind w:left="0" w:firstLine="709"/>
        <w:jc w:val="center"/>
        <w:rPr>
          <w:rFonts w:ascii="Times New Roman" w:hAnsi="Times New Roman" w:cs="Times New Roman"/>
          <w:b/>
          <w:sz w:val="24"/>
          <w:szCs w:val="24"/>
        </w:rPr>
      </w:pPr>
      <w:r w:rsidRPr="006637F5">
        <w:rPr>
          <w:rFonts w:ascii="Times New Roman" w:hAnsi="Times New Roman" w:cs="Times New Roman"/>
          <w:b/>
          <w:sz w:val="24"/>
          <w:szCs w:val="24"/>
        </w:rPr>
        <w:lastRenderedPageBreak/>
        <w:t>Планируемые результаты изучения учебного предмета 8 класс</w:t>
      </w:r>
    </w:p>
    <w:p w:rsidR="00B05C03" w:rsidRPr="006637F5" w:rsidRDefault="00B05C03" w:rsidP="00B05C03">
      <w:pPr>
        <w:pStyle w:val="a3"/>
        <w:spacing w:after="0"/>
        <w:ind w:left="0" w:firstLine="709"/>
        <w:jc w:val="both"/>
        <w:rPr>
          <w:rFonts w:ascii="Times New Roman" w:hAnsi="Times New Roman" w:cs="Times New Roman"/>
          <w:i/>
          <w:sz w:val="24"/>
          <w:szCs w:val="24"/>
        </w:rPr>
      </w:pPr>
      <w:r w:rsidRPr="006637F5">
        <w:rPr>
          <w:rFonts w:ascii="Times New Roman" w:hAnsi="Times New Roman" w:cs="Times New Roman"/>
          <w:i/>
          <w:sz w:val="24"/>
          <w:szCs w:val="24"/>
        </w:rPr>
        <w:t xml:space="preserve">Обеспечение безопасности в обществе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Обучающийся научится: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разрабатывать личный план по охране окружающей природной среды в местах проживания;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и характеризовать причины и последствия загрязнения окружающей природной среды;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основные демографические процессы в Российской Федерации; - описывать и комментировать основы семейного законодательства в Российской Федерации;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объяснить роль семьи в жизни личности и общества, значение семьи для обеспечения демографической безопасности государства; - моделировать последовательность своих действий при угрозе террористического акта.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Обучающийся получит возможность научиться:</w:t>
      </w:r>
    </w:p>
    <w:p w:rsidR="00B05C03" w:rsidRPr="006637F5"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прогнозировать возможность возникновения опасных и чрезвычайных ситуаций по их характерным признакам.</w:t>
      </w:r>
    </w:p>
    <w:p w:rsidR="00B05C03" w:rsidRDefault="00B05C03" w:rsidP="00B05C03">
      <w:pPr>
        <w:pStyle w:val="a3"/>
        <w:spacing w:after="0"/>
        <w:ind w:left="0" w:firstLine="709"/>
        <w:jc w:val="both"/>
        <w:rPr>
          <w:rFonts w:ascii="Times New Roman" w:hAnsi="Times New Roman" w:cs="Times New Roman"/>
          <w:i/>
          <w:sz w:val="24"/>
          <w:szCs w:val="24"/>
        </w:rPr>
      </w:pPr>
      <w:r w:rsidRPr="002F7468">
        <w:rPr>
          <w:rFonts w:ascii="Times New Roman" w:hAnsi="Times New Roman" w:cs="Times New Roman"/>
          <w:sz w:val="24"/>
          <w:szCs w:val="24"/>
        </w:rPr>
        <w:t xml:space="preserve"> </w:t>
      </w:r>
      <w:r w:rsidRPr="006637F5">
        <w:rPr>
          <w:rFonts w:ascii="Times New Roman" w:hAnsi="Times New Roman" w:cs="Times New Roman"/>
          <w:i/>
          <w:sz w:val="24"/>
          <w:szCs w:val="24"/>
        </w:rPr>
        <w:t xml:space="preserve">Безопасность в чрезвычайных ситуациях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Обучающийся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классифицировать и описывать потенциально опасные объекты экономики, расположенные в районе проживания;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классифицировать и описывать чрезвычайные ситуации техногенного характера, наиболее вероятные для региона проживания;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анализировать и характеризовать причины и последствия дорожно-транспортных происшествий (ДТП), чрезвычайных ситуаций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разрабатывать план безопасного поведения в условиях чрезвычайных ситуаций с учётом особенностей обстановки в регионе;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основные мероприятия, которые проводятся в РФ, по защите населения от чрезвычайных ситуаций мирного времени;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описывать основные мероприятия, которые проводятся при выполнении неотложных работ.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Обучающийся получит возможность научиться: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формировать основные задачи, стоящие перед образовательным учреждением, по защите учащихся и персонала от последствий чрезвычайных ситуаций мирного времени;</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B05C03" w:rsidRDefault="00B05C03" w:rsidP="00B05C03">
      <w:pPr>
        <w:pStyle w:val="a3"/>
        <w:spacing w:after="0"/>
        <w:ind w:left="0" w:firstLine="709"/>
        <w:jc w:val="both"/>
        <w:rPr>
          <w:rFonts w:ascii="Times New Roman" w:hAnsi="Times New Roman" w:cs="Times New Roman"/>
          <w:sz w:val="24"/>
          <w:szCs w:val="24"/>
        </w:rPr>
      </w:pPr>
      <w:r w:rsidRPr="006637F5">
        <w:rPr>
          <w:rFonts w:ascii="Times New Roman" w:hAnsi="Times New Roman" w:cs="Times New Roman"/>
          <w:i/>
          <w:sz w:val="24"/>
          <w:szCs w:val="24"/>
        </w:rPr>
        <w:t>Первая помощь</w:t>
      </w:r>
      <w:r w:rsidRPr="002F7468">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Обучающийся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различные повреждения и травмы, наиболее часто встречающиеся в быту, и их возможные последствия для здоровья.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Обучающи</w:t>
      </w:r>
      <w:r>
        <w:rPr>
          <w:rFonts w:ascii="Times New Roman" w:hAnsi="Times New Roman" w:cs="Times New Roman"/>
          <w:sz w:val="24"/>
          <w:szCs w:val="24"/>
        </w:rPr>
        <w:t>е</w:t>
      </w:r>
      <w:r w:rsidRPr="002F7468">
        <w:rPr>
          <w:rFonts w:ascii="Times New Roman" w:hAnsi="Times New Roman" w:cs="Times New Roman"/>
          <w:sz w:val="24"/>
          <w:szCs w:val="24"/>
        </w:rPr>
        <w:t xml:space="preserve">ся получит возможность научиться: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w:t>
      </w:r>
      <w:r w:rsidRPr="006637F5">
        <w:rPr>
          <w:rFonts w:ascii="Times New Roman" w:hAnsi="Times New Roman" w:cs="Times New Roman"/>
          <w:i/>
          <w:sz w:val="24"/>
          <w:szCs w:val="24"/>
        </w:rPr>
        <w:t>Основы здорового образа жизни</w:t>
      </w:r>
      <w:r w:rsidRPr="002F7468">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Обучающийся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классифицировать знания об основных факторах, разрушающих здоровье;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факторы, потенциально опасные для здоровья (вредные привычки, ранние половые связи и др.), и их возможные последствия;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систематизировать знания о репродуктивном здоровье как единой составляющей здоровья личности и общества;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формировать личные качества, которыми должны обладать молодые люди, решившие вступить в брак. Обучающийся получит возможность научиться: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составляющих.</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использовать знания о здоровом образе жизни для выработки осознанного негативного отношения к употреблению алкоголя и наркотиков. </w:t>
      </w:r>
    </w:p>
    <w:p w:rsidR="00B05C03" w:rsidRDefault="00B05C03" w:rsidP="00B05C03">
      <w:pPr>
        <w:pStyle w:val="a3"/>
        <w:spacing w:after="0"/>
        <w:ind w:left="0" w:firstLine="709"/>
        <w:jc w:val="center"/>
        <w:rPr>
          <w:rFonts w:ascii="Times New Roman" w:hAnsi="Times New Roman" w:cs="Times New Roman"/>
          <w:sz w:val="24"/>
          <w:szCs w:val="24"/>
        </w:rPr>
      </w:pPr>
      <w:r w:rsidRPr="006637F5">
        <w:rPr>
          <w:rFonts w:ascii="Times New Roman" w:hAnsi="Times New Roman" w:cs="Times New Roman"/>
          <w:b/>
          <w:sz w:val="24"/>
          <w:szCs w:val="24"/>
        </w:rPr>
        <w:t>Планируемые результаты изучения учебного предмета в 9 классе</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Выпускник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Выпускник получит возможность научиться: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прогнозировать возможность возникновения опасных и чрезвычайных ситуаций по их характерным признакам;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B05C03" w:rsidRDefault="00B05C03" w:rsidP="00B05C03">
      <w:pPr>
        <w:pStyle w:val="a3"/>
        <w:spacing w:after="0"/>
        <w:ind w:left="0" w:firstLine="709"/>
        <w:jc w:val="both"/>
        <w:rPr>
          <w:rFonts w:ascii="Times New Roman" w:hAnsi="Times New Roman" w:cs="Times New Roman"/>
          <w:sz w:val="24"/>
          <w:szCs w:val="24"/>
        </w:rPr>
      </w:pPr>
      <w:r w:rsidRPr="004F4DFE">
        <w:rPr>
          <w:rFonts w:ascii="Times New Roman" w:hAnsi="Times New Roman" w:cs="Times New Roman"/>
          <w:i/>
          <w:sz w:val="24"/>
          <w:szCs w:val="24"/>
        </w:rPr>
        <w:t>Защита населения Российской Федерации от чрезвычайных ситуаций</w:t>
      </w:r>
      <w:r w:rsidRPr="002F7468">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Выпускник научится: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 • анализировать систему мониторинга и прогнозирования чрезвычайных ситуаций и основные мероприятия, которые она в себя включает; •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описывать существующую систему оповещения населения при угрозе возникновения чрезвычайной ситуации;</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 • описывать основные мероприятия, которые проводятся при выполнении неотложных работ;</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Выпускник получит возможность научиться: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Основы противодействия терроризму и экстремизму в Российской Федерации Выпускник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негативно относиться к любым видам террористической и экстремистской деятельности;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 обосновывать значение культуры безопасности жизнедеятельности в противодействии идеологии терроризма и экстремизма;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основные меры уголовной ответственности за участие в террористической и экстремистской деятельности;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моделировать последовательность своих действий при угрозе террористического акта. Выпускник получит возможность научиться: • формировать индивидуальные основы правовой психологии для противостояния идеологии насилия;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формировать личные убеждения, способствующие профилактике вовлечения в террористическую деятельность;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формировать индивидуальные качества, способствующие противодействию экстремизму и терроризму;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B05C03" w:rsidRDefault="00B05C03" w:rsidP="00B05C03">
      <w:pPr>
        <w:pStyle w:val="a3"/>
        <w:spacing w:after="0"/>
        <w:ind w:left="0" w:firstLine="709"/>
        <w:jc w:val="both"/>
        <w:rPr>
          <w:rFonts w:ascii="Times New Roman" w:hAnsi="Times New Roman" w:cs="Times New Roman"/>
          <w:sz w:val="24"/>
          <w:szCs w:val="24"/>
        </w:rPr>
      </w:pPr>
      <w:r w:rsidRPr="004F4DFE">
        <w:rPr>
          <w:rFonts w:ascii="Times New Roman" w:hAnsi="Times New Roman" w:cs="Times New Roman"/>
          <w:i/>
          <w:sz w:val="24"/>
          <w:szCs w:val="24"/>
        </w:rPr>
        <w:t>Основы медицинских знаний и здорового образа жизни Основы здорового образа жизни</w:t>
      </w:r>
      <w:r w:rsidRPr="002F7468">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Выпускник научится: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Выпускник получит возможность научиться: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w:t>
      </w:r>
      <w:r w:rsidRPr="004F4DFE">
        <w:rPr>
          <w:rFonts w:ascii="Times New Roman" w:hAnsi="Times New Roman" w:cs="Times New Roman"/>
          <w:i/>
          <w:sz w:val="24"/>
          <w:szCs w:val="24"/>
        </w:rPr>
        <w:t>Основы медицинских знаний и оказание первой помощи</w:t>
      </w:r>
      <w:r w:rsidRPr="002F7468">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Выпускник научится:</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характеризовать различные повреждения и травмы, наиболее часто встречающиеся в быту, и их возможные последствия для здоровья; • анализировать возможные последствия неотложных состояний в случаях, если не будет своевременно оказана первая помощь;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Выпускник получит возможность научиться: </w:t>
      </w:r>
    </w:p>
    <w:p w:rsidR="00B05C03" w:rsidRDefault="00B05C03" w:rsidP="00B05C03">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61357" w:rsidRPr="00B05C03" w:rsidRDefault="00A61357" w:rsidP="00B05C03">
      <w:pPr>
        <w:spacing w:after="0"/>
        <w:jc w:val="both"/>
        <w:rPr>
          <w:rFonts w:ascii="Times New Roman" w:hAnsi="Times New Roman" w:cs="Times New Roman"/>
          <w:sz w:val="24"/>
          <w:szCs w:val="24"/>
        </w:rPr>
      </w:pPr>
    </w:p>
    <w:p w:rsidR="00A61357" w:rsidRDefault="00DC2720" w:rsidP="00A61357">
      <w:pPr>
        <w:pStyle w:val="a3"/>
        <w:spacing w:after="0"/>
        <w:ind w:left="0" w:firstLine="709"/>
        <w:jc w:val="center"/>
        <w:rPr>
          <w:rFonts w:ascii="Times New Roman" w:hAnsi="Times New Roman" w:cs="Times New Roman"/>
          <w:sz w:val="24"/>
          <w:szCs w:val="24"/>
        </w:rPr>
      </w:pPr>
      <w:r w:rsidRPr="00A61357">
        <w:rPr>
          <w:rFonts w:ascii="Times New Roman" w:hAnsi="Times New Roman" w:cs="Times New Roman"/>
          <w:b/>
          <w:sz w:val="24"/>
          <w:szCs w:val="24"/>
        </w:rPr>
        <w:t>Личностные, метапредметные и предметные результаты освоения учебного предмета</w:t>
      </w:r>
      <w:r w:rsidR="00A61357">
        <w:rPr>
          <w:rFonts w:ascii="Times New Roman" w:hAnsi="Times New Roman" w:cs="Times New Roman"/>
          <w:b/>
          <w:sz w:val="24"/>
          <w:szCs w:val="24"/>
        </w:rPr>
        <w:t>.</w:t>
      </w:r>
      <w:r w:rsidRPr="00E34E7B">
        <w:rPr>
          <w:rFonts w:ascii="Times New Roman" w:hAnsi="Times New Roman" w:cs="Times New Roman"/>
          <w:sz w:val="24"/>
          <w:szCs w:val="24"/>
        </w:rPr>
        <w:t xml:space="preserve"> </w:t>
      </w:r>
    </w:p>
    <w:p w:rsidR="00DA2672" w:rsidRDefault="00DC2720" w:rsidP="00DA2672">
      <w:pPr>
        <w:pStyle w:val="a3"/>
        <w:spacing w:after="0"/>
        <w:ind w:left="0" w:firstLine="709"/>
        <w:rPr>
          <w:rFonts w:ascii="Times New Roman" w:hAnsi="Times New Roman" w:cs="Times New Roman"/>
          <w:sz w:val="24"/>
          <w:szCs w:val="24"/>
        </w:rPr>
      </w:pPr>
      <w:r w:rsidRPr="00A61357">
        <w:rPr>
          <w:rFonts w:ascii="Times New Roman" w:hAnsi="Times New Roman" w:cs="Times New Roman"/>
          <w:b/>
          <w:sz w:val="24"/>
          <w:szCs w:val="24"/>
        </w:rPr>
        <w:t>Личностные результаты</w:t>
      </w:r>
      <w:r w:rsidRPr="00E34E7B">
        <w:rPr>
          <w:rFonts w:ascii="Times New Roman" w:hAnsi="Times New Roman" w:cs="Times New Roman"/>
          <w:sz w:val="24"/>
          <w:szCs w:val="24"/>
        </w:rPr>
        <w:t xml:space="preserve">: </w:t>
      </w:r>
    </w:p>
    <w:p w:rsidR="00A61357"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формирование понимания ценности здорового и безопасного образа жизни;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усвоение гуманистических, демократических и традиционных ценностей многонационального российского общества; воспитание чувства ответст</w:t>
      </w:r>
      <w:r w:rsidR="00DA2672">
        <w:rPr>
          <w:rFonts w:ascii="Times New Roman" w:hAnsi="Times New Roman" w:cs="Times New Roman"/>
          <w:sz w:val="24"/>
          <w:szCs w:val="24"/>
        </w:rPr>
        <w:t>венности и долга перед Родиной;</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w:t>
      </w:r>
      <w:r w:rsidR="00DA2672">
        <w:rPr>
          <w:rFonts w:ascii="Times New Roman" w:hAnsi="Times New Roman" w:cs="Times New Roman"/>
          <w:sz w:val="24"/>
          <w:szCs w:val="24"/>
        </w:rPr>
        <w:t>азие современного мира;</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 формирование готовности и способности вести диалог с другими людьми и достигать в нём взаимопонимания;</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 освоение социальных норм, правил поведения, ролей и форм социальной жизни в группах и сообществах, включая взрослые и социальные сообщества;</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нравственною поведения, осознанного и ответственного отношения к собственным поступкам;</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формирование анти 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 </w:t>
      </w:r>
    </w:p>
    <w:p w:rsidR="00DA2672" w:rsidRPr="00DA2672" w:rsidRDefault="00DC2720" w:rsidP="00DA2672">
      <w:pPr>
        <w:pStyle w:val="a3"/>
        <w:spacing w:after="0"/>
        <w:ind w:left="0" w:firstLine="709"/>
        <w:jc w:val="both"/>
        <w:rPr>
          <w:rFonts w:ascii="Times New Roman" w:hAnsi="Times New Roman" w:cs="Times New Roman"/>
          <w:b/>
          <w:sz w:val="24"/>
          <w:szCs w:val="24"/>
        </w:rPr>
      </w:pPr>
      <w:r w:rsidRPr="00DA2672">
        <w:rPr>
          <w:rFonts w:ascii="Times New Roman" w:hAnsi="Times New Roman" w:cs="Times New Roman"/>
          <w:b/>
          <w:sz w:val="24"/>
          <w:szCs w:val="24"/>
        </w:rPr>
        <w:t xml:space="preserve">Метапредметные результаты: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умение оценивать правильность выполнения учебной задачи в области безопасности жизнедеятельности, собственные возможности ее решения;</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 владение основами самоконтроля, самооценки, принятия ре</w:t>
      </w:r>
      <w:r w:rsidR="00392D13">
        <w:rPr>
          <w:rFonts w:ascii="Times New Roman" w:hAnsi="Times New Roman" w:cs="Times New Roman"/>
          <w:sz w:val="24"/>
          <w:szCs w:val="24"/>
        </w:rPr>
        <w:t>шений и осуществления осознанного</w:t>
      </w:r>
      <w:r w:rsidRPr="00E34E7B">
        <w:rPr>
          <w:rFonts w:ascii="Times New Roman" w:hAnsi="Times New Roman" w:cs="Times New Roman"/>
          <w:sz w:val="24"/>
          <w:szCs w:val="24"/>
        </w:rPr>
        <w:t xml:space="preserve"> выбора в учебной и познавательной деятельности; </w:t>
      </w:r>
    </w:p>
    <w:p w:rsidR="00DA2672"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умение определять понимать,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умозаключение (индуктивное, дедуктивное</w:t>
      </w:r>
      <w:r w:rsidR="00DA2672">
        <w:rPr>
          <w:rFonts w:ascii="Times New Roman" w:hAnsi="Times New Roman" w:cs="Times New Roman"/>
          <w:sz w:val="24"/>
          <w:szCs w:val="24"/>
        </w:rPr>
        <w:t xml:space="preserve"> и по аналогии) и делать выводы;</w:t>
      </w:r>
      <w:r w:rsidRPr="00E34E7B">
        <w:rPr>
          <w:rFonts w:ascii="Times New Roman" w:hAnsi="Times New Roman" w:cs="Times New Roman"/>
          <w:sz w:val="24"/>
          <w:szCs w:val="24"/>
        </w:rPr>
        <w:t xml:space="preserve"> </w:t>
      </w:r>
    </w:p>
    <w:p w:rsidR="00392D13" w:rsidRDefault="00DC2720" w:rsidP="00DA2672">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умение создавать, применять и преобразовывать знаки и символы, модели и </w:t>
      </w:r>
      <w:r w:rsidR="002F7468">
        <w:rPr>
          <w:rFonts w:ascii="Times New Roman" w:hAnsi="Times New Roman" w:cs="Times New Roman"/>
          <w:sz w:val="24"/>
          <w:szCs w:val="24"/>
        </w:rPr>
        <w:t xml:space="preserve">схемы для решения учебных и </w:t>
      </w:r>
      <w:r w:rsidR="00DA2672" w:rsidRPr="002F7468">
        <w:rPr>
          <w:rFonts w:ascii="Times New Roman" w:hAnsi="Times New Roman" w:cs="Times New Roman"/>
          <w:sz w:val="24"/>
          <w:szCs w:val="24"/>
        </w:rPr>
        <w:t>познавательных задач;</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освоение приемов действии в опасных и чрезвычайных ситуациях природного, техногенного и социального характера, в том числе оказание первой помощи пострадавшим;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392D13" w:rsidRDefault="00DA2672" w:rsidP="00DA2672">
      <w:pPr>
        <w:pStyle w:val="a3"/>
        <w:spacing w:after="0"/>
        <w:ind w:left="0" w:firstLine="709"/>
        <w:jc w:val="both"/>
        <w:rPr>
          <w:rFonts w:ascii="Times New Roman" w:hAnsi="Times New Roman" w:cs="Times New Roman"/>
          <w:sz w:val="24"/>
          <w:szCs w:val="24"/>
        </w:rPr>
      </w:pPr>
      <w:r w:rsidRPr="00392D13">
        <w:rPr>
          <w:rFonts w:ascii="Times New Roman" w:hAnsi="Times New Roman" w:cs="Times New Roman"/>
          <w:b/>
          <w:sz w:val="24"/>
          <w:szCs w:val="24"/>
        </w:rPr>
        <w:t>Предметные результаты:</w:t>
      </w:r>
      <w:r w:rsidRPr="002F7468">
        <w:rPr>
          <w:rFonts w:ascii="Times New Roman" w:hAnsi="Times New Roman" w:cs="Times New Roman"/>
          <w:sz w:val="24"/>
          <w:szCs w:val="24"/>
        </w:rPr>
        <w:t xml:space="preserve">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формирование современной культуры безопасности жизнедеятельности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формирование убеждения в необходимости безопасного и здорового образа жизни;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понимание личной и общественной значимости современной культуры безопасности жизнедеятельности;</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 техногенного и социального характера, в том числе от экстремизма и терроризма;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понимание необходимости подготовки граждан к военной службе;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формирование установки на здоровый образ жизни, исключающий употребление алкоголя, наркотиков, курение и нанесение иного вреда здоровью;</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формирование антиэкстремистской и антитеррористической личностной позиции; • понимание необходимости сохранения природы и окружающей среды для полноценной жизни человека;</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знание и умение применять правила безопасного поведения в условиях опасных и чрезвычайных ситуаций; • умение оказать первую помощь пострадавшим;</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 </w:t>
      </w:r>
    </w:p>
    <w:p w:rsidR="00B05C03" w:rsidRDefault="00B05C03" w:rsidP="00392D13">
      <w:pPr>
        <w:pStyle w:val="a3"/>
        <w:spacing w:after="0"/>
        <w:ind w:left="0" w:firstLine="709"/>
        <w:jc w:val="center"/>
        <w:rPr>
          <w:rFonts w:ascii="Times New Roman" w:hAnsi="Times New Roman" w:cs="Times New Roman"/>
          <w:b/>
          <w:sz w:val="24"/>
          <w:szCs w:val="24"/>
        </w:rPr>
      </w:pPr>
    </w:p>
    <w:p w:rsidR="00392D13" w:rsidRDefault="00DA2672" w:rsidP="00392D13">
      <w:pPr>
        <w:pStyle w:val="a3"/>
        <w:spacing w:after="0"/>
        <w:ind w:left="0" w:firstLine="709"/>
        <w:jc w:val="center"/>
        <w:rPr>
          <w:rFonts w:ascii="Times New Roman" w:hAnsi="Times New Roman" w:cs="Times New Roman"/>
          <w:b/>
          <w:sz w:val="24"/>
          <w:szCs w:val="24"/>
        </w:rPr>
      </w:pPr>
      <w:r w:rsidRPr="00392D13">
        <w:rPr>
          <w:rFonts w:ascii="Times New Roman" w:hAnsi="Times New Roman" w:cs="Times New Roman"/>
          <w:b/>
          <w:sz w:val="24"/>
          <w:szCs w:val="24"/>
        </w:rPr>
        <w:t>Содержание учебного предмета</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Структура курса «Основы безопасности жизнедеятельности» в 8 классе при модульном построении содержания основного общего образования включает в себя два учебных модуля и четыре раздела. </w:t>
      </w:r>
    </w:p>
    <w:p w:rsidR="00B05C03" w:rsidRDefault="00B05C03" w:rsidP="00B05C03">
      <w:pPr>
        <w:pStyle w:val="a3"/>
        <w:spacing w:after="0"/>
        <w:ind w:left="0" w:firstLine="709"/>
        <w:jc w:val="both"/>
        <w:rPr>
          <w:rFonts w:ascii="Times New Roman" w:hAnsi="Times New Roman" w:cs="Times New Roman"/>
          <w:sz w:val="24"/>
          <w:szCs w:val="24"/>
        </w:rPr>
      </w:pPr>
      <w:r w:rsidRPr="0002336A">
        <w:rPr>
          <w:rFonts w:ascii="Times New Roman" w:hAnsi="Times New Roman" w:cs="Times New Roman"/>
          <w:b/>
          <w:sz w:val="24"/>
          <w:szCs w:val="24"/>
        </w:rPr>
        <w:t>Модуль 1. Основы безопасности личности, общества и государства</w:t>
      </w:r>
      <w:r w:rsidRPr="00E34E7B">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Раздел I. Обеспечение личной безопасности в повседневной жизни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Раздел II.Чрезвычайные ситуации техногенного характера и безопасность населения </w:t>
      </w:r>
    </w:p>
    <w:p w:rsidR="00B05C03" w:rsidRDefault="00B05C03" w:rsidP="00B05C03">
      <w:pPr>
        <w:pStyle w:val="a3"/>
        <w:spacing w:after="0"/>
        <w:ind w:left="0" w:firstLine="709"/>
        <w:jc w:val="both"/>
        <w:rPr>
          <w:rFonts w:ascii="Times New Roman" w:hAnsi="Times New Roman" w:cs="Times New Roman"/>
          <w:sz w:val="24"/>
          <w:szCs w:val="24"/>
        </w:rPr>
      </w:pPr>
      <w:r w:rsidRPr="0002336A">
        <w:rPr>
          <w:rFonts w:ascii="Times New Roman" w:hAnsi="Times New Roman" w:cs="Times New Roman"/>
          <w:b/>
          <w:sz w:val="24"/>
          <w:szCs w:val="24"/>
        </w:rPr>
        <w:t>Модуль 2. Основы медицинских знаний и здорового образа жизни</w:t>
      </w:r>
      <w:r w:rsidRPr="00E34E7B">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Раздел III . Основы здорового образа жизни.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Раздел IV. Основы медицинских знаний и здорового образа жизни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Структура курса «Основы безопасности жизнедеятельности» в 9 классе при модульном построении содержания основного общего образования включает в себя два учебных модуля и четыре раздела. </w:t>
      </w:r>
    </w:p>
    <w:p w:rsidR="00B05C03" w:rsidRDefault="00B05C03" w:rsidP="00B05C03">
      <w:pPr>
        <w:pStyle w:val="a3"/>
        <w:spacing w:after="0"/>
        <w:ind w:left="0" w:firstLine="709"/>
        <w:jc w:val="both"/>
        <w:rPr>
          <w:rFonts w:ascii="Times New Roman" w:hAnsi="Times New Roman" w:cs="Times New Roman"/>
          <w:sz w:val="24"/>
          <w:szCs w:val="24"/>
        </w:rPr>
      </w:pPr>
      <w:r w:rsidRPr="0002336A">
        <w:rPr>
          <w:rFonts w:ascii="Times New Roman" w:hAnsi="Times New Roman" w:cs="Times New Roman"/>
          <w:b/>
          <w:sz w:val="24"/>
          <w:szCs w:val="24"/>
        </w:rPr>
        <w:t>Модуль 1. Основы безопасности личности, общества и государства</w:t>
      </w:r>
      <w:r w:rsidRPr="00E34E7B">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Раздел I .Основы комплексной безопасности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Раздел II.</w:t>
      </w:r>
      <w:r>
        <w:rPr>
          <w:rFonts w:ascii="Times New Roman" w:hAnsi="Times New Roman" w:cs="Times New Roman"/>
          <w:sz w:val="24"/>
          <w:szCs w:val="24"/>
        </w:rPr>
        <w:t xml:space="preserve"> </w:t>
      </w:r>
      <w:r w:rsidRPr="00E34E7B">
        <w:rPr>
          <w:rFonts w:ascii="Times New Roman" w:hAnsi="Times New Roman" w:cs="Times New Roman"/>
          <w:sz w:val="24"/>
          <w:szCs w:val="24"/>
        </w:rPr>
        <w:t xml:space="preserve">Основы противодействия экстремизму и терроризму в Российской Федерации </w:t>
      </w:r>
    </w:p>
    <w:p w:rsidR="00B05C03" w:rsidRDefault="00B05C03" w:rsidP="00B05C03">
      <w:pPr>
        <w:pStyle w:val="a3"/>
        <w:spacing w:after="0"/>
        <w:ind w:left="0" w:firstLine="709"/>
        <w:jc w:val="both"/>
        <w:rPr>
          <w:rFonts w:ascii="Times New Roman" w:hAnsi="Times New Roman" w:cs="Times New Roman"/>
          <w:sz w:val="24"/>
          <w:szCs w:val="24"/>
        </w:rPr>
      </w:pPr>
      <w:r w:rsidRPr="0002336A">
        <w:rPr>
          <w:rFonts w:ascii="Times New Roman" w:hAnsi="Times New Roman" w:cs="Times New Roman"/>
          <w:b/>
          <w:sz w:val="24"/>
          <w:szCs w:val="24"/>
        </w:rPr>
        <w:t>Модуль 2. Основы медицинских знаний и здорового образа жизни</w:t>
      </w:r>
      <w:r w:rsidRPr="00E34E7B">
        <w:rPr>
          <w:rFonts w:ascii="Times New Roman" w:hAnsi="Times New Roman" w:cs="Times New Roman"/>
          <w:sz w:val="24"/>
          <w:szCs w:val="24"/>
        </w:rPr>
        <w:t xml:space="preserve"> </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Раздел III . Основы здорового образа жизни.</w:t>
      </w:r>
    </w:p>
    <w:p w:rsid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Раздел IV. Основы медицинских знаний и оказание первой помощи. Особое место в структуре программы занимает раздел II </w:t>
      </w:r>
    </w:p>
    <w:p w:rsidR="00B05C03" w:rsidRPr="0002336A" w:rsidRDefault="00B05C03" w:rsidP="00B05C03">
      <w:pPr>
        <w:pStyle w:val="a3"/>
        <w:spacing w:after="0"/>
        <w:ind w:left="0"/>
        <w:jc w:val="both"/>
        <w:rPr>
          <w:rFonts w:ascii="Times New Roman" w:hAnsi="Times New Roman" w:cs="Times New Roman"/>
          <w:sz w:val="24"/>
          <w:szCs w:val="24"/>
        </w:rPr>
      </w:pPr>
      <w:r w:rsidRPr="0002336A">
        <w:rPr>
          <w:rFonts w:ascii="Times New Roman" w:hAnsi="Times New Roman" w:cs="Times New Roman"/>
          <w:sz w:val="24"/>
          <w:szCs w:val="24"/>
        </w:rPr>
        <w:t>модуля 1 «Основы противодействия экстремизму и терроризму в РФ».</w:t>
      </w:r>
    </w:p>
    <w:p w:rsidR="00B05C03" w:rsidRPr="00B05C03" w:rsidRDefault="00B05C03" w:rsidP="00B05C03">
      <w:pPr>
        <w:pStyle w:val="a3"/>
        <w:spacing w:after="0"/>
        <w:ind w:left="0" w:firstLine="709"/>
        <w:jc w:val="both"/>
        <w:rPr>
          <w:rFonts w:ascii="Times New Roman" w:hAnsi="Times New Roman" w:cs="Times New Roman"/>
          <w:sz w:val="24"/>
          <w:szCs w:val="24"/>
        </w:rPr>
      </w:pPr>
      <w:r w:rsidRPr="00E34E7B">
        <w:rPr>
          <w:rFonts w:ascii="Times New Roman" w:hAnsi="Times New Roman" w:cs="Times New Roman"/>
          <w:sz w:val="24"/>
          <w:szCs w:val="24"/>
        </w:rPr>
        <w:t xml:space="preserve"> </w:t>
      </w:r>
    </w:p>
    <w:p w:rsidR="00392D13" w:rsidRDefault="00DA2672" w:rsidP="00DA2672">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ОСНОВЫ КОМПЛЕКСНОЙ БЕЗОПАСНОСТИ</w:t>
      </w:r>
    </w:p>
    <w:p w:rsidR="00392D13" w:rsidRPr="00392D13" w:rsidRDefault="00DA2672" w:rsidP="00DA2672">
      <w:pPr>
        <w:pStyle w:val="a3"/>
        <w:spacing w:after="0"/>
        <w:ind w:left="0" w:firstLine="709"/>
        <w:jc w:val="both"/>
        <w:rPr>
          <w:rFonts w:ascii="Times New Roman" w:hAnsi="Times New Roman" w:cs="Times New Roman"/>
          <w:i/>
          <w:sz w:val="24"/>
          <w:szCs w:val="24"/>
        </w:rPr>
      </w:pPr>
      <w:r w:rsidRPr="002F7468">
        <w:rPr>
          <w:rFonts w:ascii="Times New Roman" w:hAnsi="Times New Roman" w:cs="Times New Roman"/>
          <w:sz w:val="24"/>
          <w:szCs w:val="24"/>
        </w:rPr>
        <w:t xml:space="preserve"> </w:t>
      </w:r>
      <w:r w:rsidRPr="00392D13">
        <w:rPr>
          <w:rFonts w:ascii="Times New Roman" w:hAnsi="Times New Roman" w:cs="Times New Roman"/>
          <w:i/>
          <w:sz w:val="24"/>
          <w:szCs w:val="24"/>
        </w:rPr>
        <w:t xml:space="preserve">Обеспечение личной безопасности в повседневной жизни </w:t>
      </w:r>
    </w:p>
    <w:p w:rsidR="00392D13" w:rsidRPr="00392D13" w:rsidRDefault="00DA2672" w:rsidP="00430FD8">
      <w:pPr>
        <w:pStyle w:val="a3"/>
        <w:spacing w:after="0"/>
        <w:ind w:left="0"/>
        <w:jc w:val="both"/>
        <w:rPr>
          <w:rFonts w:ascii="Times New Roman" w:hAnsi="Times New Roman" w:cs="Times New Roman"/>
          <w:sz w:val="24"/>
          <w:szCs w:val="24"/>
        </w:rPr>
      </w:pPr>
      <w:r w:rsidRPr="002F7468">
        <w:rPr>
          <w:rFonts w:ascii="Times New Roman" w:hAnsi="Times New Roman" w:cs="Times New Roman"/>
          <w:sz w:val="24"/>
          <w:szCs w:val="24"/>
        </w:rPr>
        <w:t xml:space="preserve">Пожарная безопасность. </w:t>
      </w:r>
      <w:r w:rsidRPr="00392D13">
        <w:rPr>
          <w:rFonts w:ascii="Times New Roman" w:hAnsi="Times New Roman" w:cs="Times New Roman"/>
          <w:sz w:val="24"/>
          <w:szCs w:val="24"/>
        </w:rPr>
        <w:t xml:space="preserve">Безопасность на дорогах. Безопасность в быту. Безопасность на водоёмах. Экология и безопасность. </w:t>
      </w:r>
    </w:p>
    <w:p w:rsidR="00430FD8" w:rsidRDefault="00DA2672" w:rsidP="00DA2672">
      <w:pPr>
        <w:pStyle w:val="a3"/>
        <w:spacing w:after="0"/>
        <w:ind w:left="0" w:firstLine="709"/>
        <w:jc w:val="both"/>
        <w:rPr>
          <w:rFonts w:ascii="Times New Roman" w:hAnsi="Times New Roman" w:cs="Times New Roman"/>
          <w:sz w:val="24"/>
          <w:szCs w:val="24"/>
        </w:rPr>
      </w:pPr>
      <w:r w:rsidRPr="00392D13">
        <w:rPr>
          <w:rFonts w:ascii="Times New Roman" w:hAnsi="Times New Roman" w:cs="Times New Roman"/>
          <w:i/>
          <w:sz w:val="24"/>
          <w:szCs w:val="24"/>
        </w:rPr>
        <w:t>Обеспечение безопасности при активном отдыхе в природных условиях</w:t>
      </w:r>
      <w:r w:rsidRPr="002F7468">
        <w:rPr>
          <w:rFonts w:ascii="Times New Roman" w:hAnsi="Times New Roman" w:cs="Times New Roman"/>
          <w:sz w:val="24"/>
          <w:szCs w:val="24"/>
        </w:rPr>
        <w:t xml:space="preserve"> </w:t>
      </w:r>
    </w:p>
    <w:p w:rsidR="00430FD8" w:rsidRDefault="00DA2672" w:rsidP="00430FD8">
      <w:pPr>
        <w:pStyle w:val="a3"/>
        <w:spacing w:after="0"/>
        <w:ind w:left="0"/>
        <w:jc w:val="both"/>
        <w:rPr>
          <w:rFonts w:ascii="Times New Roman" w:hAnsi="Times New Roman" w:cs="Times New Roman"/>
          <w:sz w:val="24"/>
          <w:szCs w:val="24"/>
        </w:rPr>
      </w:pPr>
      <w:r w:rsidRPr="002F7468">
        <w:rPr>
          <w:rFonts w:ascii="Times New Roman" w:hAnsi="Times New Roman" w:cs="Times New Roman"/>
          <w:sz w:val="24"/>
          <w:szCs w:val="24"/>
        </w:rPr>
        <w:t xml:space="preserve"> Подготовка к активному отдыху на природе. Активный от</w:t>
      </w:r>
      <w:r w:rsidR="00430FD8">
        <w:rPr>
          <w:rFonts w:ascii="Times New Roman" w:hAnsi="Times New Roman" w:cs="Times New Roman"/>
          <w:sz w:val="24"/>
          <w:szCs w:val="24"/>
        </w:rPr>
        <w:t xml:space="preserve">дых на природе и безопасность. </w:t>
      </w:r>
      <w:r w:rsidRPr="002F7468">
        <w:rPr>
          <w:rFonts w:ascii="Times New Roman" w:hAnsi="Times New Roman" w:cs="Times New Roman"/>
          <w:sz w:val="24"/>
          <w:szCs w:val="24"/>
        </w:rPr>
        <w:t xml:space="preserve"> Дальний (внутренний) и выездн</w:t>
      </w:r>
      <w:r w:rsidR="00430FD8">
        <w:rPr>
          <w:rFonts w:ascii="Times New Roman" w:hAnsi="Times New Roman" w:cs="Times New Roman"/>
          <w:sz w:val="24"/>
          <w:szCs w:val="24"/>
        </w:rPr>
        <w:t xml:space="preserve">ой туризм, меры безопасности. </w:t>
      </w:r>
      <w:r w:rsidRPr="002F7468">
        <w:rPr>
          <w:rFonts w:ascii="Times New Roman" w:hAnsi="Times New Roman" w:cs="Times New Roman"/>
          <w:sz w:val="24"/>
          <w:szCs w:val="24"/>
        </w:rPr>
        <w:t>Обеспечение безопасности при автономном существован</w:t>
      </w:r>
      <w:r w:rsidR="00430FD8">
        <w:rPr>
          <w:rFonts w:ascii="Times New Roman" w:hAnsi="Times New Roman" w:cs="Times New Roman"/>
          <w:sz w:val="24"/>
          <w:szCs w:val="24"/>
        </w:rPr>
        <w:t xml:space="preserve">ии человека в природной среде.  Обеспечение безопасности </w:t>
      </w:r>
      <w:r w:rsidRPr="002F7468">
        <w:rPr>
          <w:rFonts w:ascii="Times New Roman" w:hAnsi="Times New Roman" w:cs="Times New Roman"/>
          <w:sz w:val="24"/>
          <w:szCs w:val="24"/>
        </w:rPr>
        <w:t xml:space="preserve"> в чрезвычайных ситу</w:t>
      </w:r>
      <w:r w:rsidR="00430FD8">
        <w:rPr>
          <w:rFonts w:ascii="Times New Roman" w:hAnsi="Times New Roman" w:cs="Times New Roman"/>
          <w:sz w:val="24"/>
          <w:szCs w:val="24"/>
        </w:rPr>
        <w:t xml:space="preserve">ациях природного, техногенного </w:t>
      </w:r>
      <w:r w:rsidRPr="002F7468">
        <w:rPr>
          <w:rFonts w:ascii="Times New Roman" w:hAnsi="Times New Roman" w:cs="Times New Roman"/>
          <w:sz w:val="24"/>
          <w:szCs w:val="24"/>
        </w:rPr>
        <w:t xml:space="preserve"> и социального характера</w:t>
      </w:r>
      <w:r w:rsidR="00430FD8">
        <w:rPr>
          <w:rFonts w:ascii="Times New Roman" w:hAnsi="Times New Roman" w:cs="Times New Roman"/>
          <w:sz w:val="24"/>
          <w:szCs w:val="24"/>
        </w:rPr>
        <w:t xml:space="preserve">. </w:t>
      </w:r>
      <w:r w:rsidRPr="002F7468">
        <w:rPr>
          <w:rFonts w:ascii="Times New Roman" w:hAnsi="Times New Roman" w:cs="Times New Roman"/>
          <w:sz w:val="24"/>
          <w:szCs w:val="24"/>
        </w:rPr>
        <w:t>Чрезвычайные ситуации природного характера. Чрезвычайные ситуации техногенного характер</w:t>
      </w:r>
      <w:r w:rsidR="00430FD8">
        <w:rPr>
          <w:rFonts w:ascii="Times New Roman" w:hAnsi="Times New Roman" w:cs="Times New Roman"/>
          <w:sz w:val="24"/>
          <w:szCs w:val="24"/>
        </w:rPr>
        <w:t>а. Современный комплекс проблем</w:t>
      </w:r>
      <w:r w:rsidRPr="002F7468">
        <w:rPr>
          <w:rFonts w:ascii="Times New Roman" w:hAnsi="Times New Roman" w:cs="Times New Roman"/>
          <w:sz w:val="24"/>
          <w:szCs w:val="24"/>
        </w:rPr>
        <w:t xml:space="preserve"> безопасности социального характера. </w:t>
      </w:r>
    </w:p>
    <w:p w:rsidR="00430FD8" w:rsidRDefault="00DA2672" w:rsidP="00430FD8">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ЗАЩИТА НАСЕЛЕНИЯ РОССИЙСКОЙ ФЕДЕРАЦИИ ОТ ЧРЕЗВЫЧАЙНЫХ СИТУАЦИЙ </w:t>
      </w:r>
    </w:p>
    <w:p w:rsidR="001836DC" w:rsidRDefault="00DA2672" w:rsidP="00430FD8">
      <w:pPr>
        <w:pStyle w:val="a3"/>
        <w:spacing w:after="0"/>
        <w:ind w:left="0"/>
        <w:jc w:val="both"/>
        <w:rPr>
          <w:rFonts w:ascii="Times New Roman" w:hAnsi="Times New Roman" w:cs="Times New Roman"/>
          <w:sz w:val="24"/>
          <w:szCs w:val="24"/>
        </w:rPr>
      </w:pPr>
      <w:r w:rsidRPr="002F7468">
        <w:rPr>
          <w:rFonts w:ascii="Times New Roman" w:hAnsi="Times New Roman" w:cs="Times New Roman"/>
          <w:sz w:val="24"/>
          <w:szCs w:val="24"/>
        </w:rPr>
        <w:t xml:space="preserve">Организация защиты населения Российской Федерации от чрезвычайных ситуаций Правовые основы обеспечения зашиты населения от чрезвычайных ситуаций мирного и военного времени. Организационные основы по обеспечению зашиты населения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мирного и военного времени. </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ОСНОВЫ ПРОТИВОДЕЙСТВИЯ ТЕРРОРИЗМУ И ЭКСТРЕМИЗМУ В РОССИЙСКОЙ ФЕДЕРАЦИИ </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 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 Стратегия государственной антинаркотической политики Российской Федерации до 2020 г.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контроля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Духовно-нравственные основы противодействия терроризму и экстремизму Роль нравственной позиции и выработка личных качеств в формировании анти террорист чес ко 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и экстремистской деятельности. 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 Обеспечение личной безопасности при угрозе террористического акта Взрывы в метах массового скопления людей. 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Правила поведения при перестрелке.</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ОСНОВЫ ЗДОРОВОГО ОБРАЗА ЖИЗНИ </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Здоровый образ жизни и его составляющие Основные понятия о здоровье и здоровом образе жизни. Составляющие здорового образа жизни. Факторы, разрушающие здоровье Вредные привычки и их влияние на здоровье (курение, употребление алкоголя, наркомания). Ранние половые связи и их отрицательные последствия для здоровья человека. Инфекции, передаваемые половым путем, и их профилактика Правовые аспекты взаимоотношения полов. Семья в современном обществе. </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ОСНОВЫ МЕДИЦИНСКИХ ЗНАНИЙ И ОКАЗАНИЕ ПЕРВОЙ ПОМОЩИ </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Оказание первой помощи Первая помощь и правила её оказания. Средства оказания первой помощи. Основные неинфекционные заболевания и их профилактика. Наиболее часто встречающиеся инфекционные заболевания, их возбудители, пути передачи, меры профилактики. Первая помощь при неотложных состояниях. Правила оказания первой помощи при неотложных состояниях. Первая помощь при массовых поражениях Комплекс простейших мероприятий по оказанию первой помощи при массовых поражениях.</w:t>
      </w:r>
    </w:p>
    <w:p w:rsidR="001836DC" w:rsidRDefault="00DA2672" w:rsidP="001836DC">
      <w:pPr>
        <w:pStyle w:val="a3"/>
        <w:spacing w:after="0"/>
        <w:ind w:left="0" w:firstLine="709"/>
        <w:jc w:val="both"/>
        <w:rPr>
          <w:rFonts w:ascii="Times New Roman" w:hAnsi="Times New Roman" w:cs="Times New Roman"/>
          <w:sz w:val="24"/>
          <w:szCs w:val="24"/>
        </w:rPr>
      </w:pPr>
      <w:r w:rsidRPr="002F7468">
        <w:rPr>
          <w:rFonts w:ascii="Times New Roman" w:hAnsi="Times New Roman" w:cs="Times New Roman"/>
          <w:sz w:val="24"/>
          <w:szCs w:val="24"/>
        </w:rPr>
        <w:t xml:space="preserve"> </w:t>
      </w:r>
    </w:p>
    <w:p w:rsidR="001836DC" w:rsidRDefault="001836DC" w:rsidP="001836DC">
      <w:pPr>
        <w:pStyle w:val="a3"/>
        <w:spacing w:after="0"/>
        <w:ind w:left="0" w:firstLine="709"/>
        <w:jc w:val="both"/>
        <w:rPr>
          <w:rFonts w:ascii="Times New Roman" w:hAnsi="Times New Roman" w:cs="Times New Roman"/>
          <w:sz w:val="24"/>
          <w:szCs w:val="24"/>
        </w:rPr>
      </w:pPr>
    </w:p>
    <w:p w:rsidR="001836DC" w:rsidRDefault="00DA2672" w:rsidP="001836DC">
      <w:pPr>
        <w:pStyle w:val="a3"/>
        <w:spacing w:after="0"/>
        <w:ind w:left="0" w:firstLine="709"/>
        <w:jc w:val="center"/>
        <w:rPr>
          <w:rFonts w:ascii="Times New Roman" w:hAnsi="Times New Roman" w:cs="Times New Roman"/>
          <w:b/>
          <w:sz w:val="24"/>
          <w:szCs w:val="24"/>
        </w:rPr>
      </w:pPr>
      <w:r w:rsidRPr="001836DC">
        <w:rPr>
          <w:rFonts w:ascii="Times New Roman" w:hAnsi="Times New Roman" w:cs="Times New Roman"/>
          <w:b/>
          <w:sz w:val="24"/>
          <w:szCs w:val="24"/>
        </w:rPr>
        <w:t>Тематическое планирование с определением основных видов учебной деятельности</w:t>
      </w:r>
    </w:p>
    <w:p w:rsidR="001836DC" w:rsidRDefault="007D05C1" w:rsidP="007D05C1">
      <w:pPr>
        <w:pStyle w:val="a3"/>
        <w:spacing w:after="0"/>
        <w:ind w:left="0" w:firstLine="709"/>
        <w:rPr>
          <w:rFonts w:ascii="Times New Roman" w:hAnsi="Times New Roman" w:cs="Times New Roman"/>
          <w:b/>
          <w:sz w:val="24"/>
          <w:szCs w:val="24"/>
        </w:rPr>
      </w:pPr>
      <w:r w:rsidRPr="007D05C1">
        <w:rPr>
          <w:rFonts w:ascii="Times New Roman" w:hAnsi="Times New Roman" w:cs="Times New Roman"/>
          <w:b/>
          <w:sz w:val="24"/>
          <w:szCs w:val="24"/>
        </w:rPr>
        <w:t>Модуль 1. Основы безопасности личности, общества и государства (23 ч)</w:t>
      </w:r>
    </w:p>
    <w:tbl>
      <w:tblPr>
        <w:tblStyle w:val="a4"/>
        <w:tblW w:w="0" w:type="auto"/>
        <w:tblLook w:val="04A0" w:firstRow="1" w:lastRow="0" w:firstColumn="1" w:lastColumn="0" w:noHBand="0" w:noVBand="1"/>
      </w:tblPr>
      <w:tblGrid>
        <w:gridCol w:w="675"/>
        <w:gridCol w:w="4536"/>
        <w:gridCol w:w="1134"/>
        <w:gridCol w:w="8441"/>
      </w:tblGrid>
      <w:tr w:rsidR="002E1B03" w:rsidTr="00B0372E">
        <w:tc>
          <w:tcPr>
            <w:tcW w:w="675" w:type="dxa"/>
          </w:tcPr>
          <w:p w:rsidR="002E1B03" w:rsidRDefault="002E1B03"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 п/п</w:t>
            </w:r>
          </w:p>
        </w:tc>
        <w:tc>
          <w:tcPr>
            <w:tcW w:w="4536" w:type="dxa"/>
          </w:tcPr>
          <w:p w:rsidR="002E1B03" w:rsidRPr="002E1B03" w:rsidRDefault="002E1B03" w:rsidP="007D05C1">
            <w:pPr>
              <w:pStyle w:val="a3"/>
              <w:ind w:left="0"/>
              <w:rPr>
                <w:rFonts w:ascii="Times New Roman" w:hAnsi="Times New Roman" w:cs="Times New Roman"/>
                <w:b/>
                <w:sz w:val="24"/>
                <w:szCs w:val="24"/>
              </w:rPr>
            </w:pPr>
            <w:r w:rsidRPr="002E1B03">
              <w:rPr>
                <w:rFonts w:ascii="Times New Roman" w:hAnsi="Times New Roman" w:cs="Times New Roman"/>
                <w:sz w:val="24"/>
                <w:szCs w:val="24"/>
              </w:rPr>
              <w:t>Тематическое планирование</w:t>
            </w:r>
          </w:p>
        </w:tc>
        <w:tc>
          <w:tcPr>
            <w:tcW w:w="9575" w:type="dxa"/>
            <w:gridSpan w:val="2"/>
          </w:tcPr>
          <w:p w:rsidR="002E1B03" w:rsidRDefault="002E1B03" w:rsidP="002E1B03">
            <w:pPr>
              <w:pStyle w:val="a3"/>
              <w:ind w:left="0"/>
              <w:jc w:val="center"/>
              <w:rPr>
                <w:rFonts w:ascii="Times New Roman" w:hAnsi="Times New Roman" w:cs="Times New Roman"/>
                <w:b/>
                <w:sz w:val="24"/>
                <w:szCs w:val="24"/>
              </w:rPr>
            </w:pPr>
            <w:r w:rsidRPr="002F7468">
              <w:rPr>
                <w:rFonts w:ascii="Times New Roman" w:hAnsi="Times New Roman" w:cs="Times New Roman"/>
                <w:sz w:val="24"/>
                <w:szCs w:val="24"/>
              </w:rPr>
              <w:t>Характеристика видов деятельности учащихся</w:t>
            </w:r>
          </w:p>
        </w:tc>
      </w:tr>
      <w:tr w:rsidR="002E1B03" w:rsidTr="00B500C6">
        <w:tc>
          <w:tcPr>
            <w:tcW w:w="14786" w:type="dxa"/>
            <w:gridSpan w:val="4"/>
          </w:tcPr>
          <w:p w:rsidR="002E1B03" w:rsidRPr="00D67F77" w:rsidRDefault="002E1B03" w:rsidP="002E1B03">
            <w:pPr>
              <w:pStyle w:val="a3"/>
              <w:ind w:left="0"/>
              <w:jc w:val="center"/>
              <w:rPr>
                <w:rFonts w:ascii="Times New Roman" w:hAnsi="Times New Roman" w:cs="Times New Roman"/>
                <w:b/>
                <w:sz w:val="24"/>
                <w:szCs w:val="24"/>
              </w:rPr>
            </w:pPr>
            <w:r w:rsidRPr="00D67F77">
              <w:rPr>
                <w:rFonts w:ascii="Times New Roman" w:hAnsi="Times New Roman" w:cs="Times New Roman"/>
                <w:b/>
                <w:sz w:val="24"/>
                <w:szCs w:val="24"/>
              </w:rPr>
              <w:t>8 класс</w:t>
            </w:r>
          </w:p>
        </w:tc>
      </w:tr>
      <w:tr w:rsidR="002E1B03" w:rsidTr="00F3307D">
        <w:tc>
          <w:tcPr>
            <w:tcW w:w="14786" w:type="dxa"/>
            <w:gridSpan w:val="4"/>
          </w:tcPr>
          <w:p w:rsidR="002E1B03" w:rsidRPr="00B0372E" w:rsidRDefault="002E1B03" w:rsidP="002E1B03">
            <w:pPr>
              <w:pStyle w:val="a3"/>
              <w:ind w:left="0"/>
              <w:jc w:val="center"/>
              <w:rPr>
                <w:rFonts w:ascii="Times New Roman" w:hAnsi="Times New Roman" w:cs="Times New Roman"/>
                <w:b/>
                <w:sz w:val="24"/>
                <w:szCs w:val="24"/>
              </w:rPr>
            </w:pPr>
            <w:r w:rsidRPr="00B0372E">
              <w:rPr>
                <w:rFonts w:ascii="Times New Roman" w:hAnsi="Times New Roman" w:cs="Times New Roman"/>
                <w:b/>
                <w:sz w:val="24"/>
                <w:szCs w:val="24"/>
              </w:rPr>
              <w:t>Модуль 1. Основы безопасности личности, общества и государства (23 ч)</w:t>
            </w:r>
          </w:p>
        </w:tc>
      </w:tr>
      <w:tr w:rsidR="002E1B03" w:rsidTr="003B45EC">
        <w:tc>
          <w:tcPr>
            <w:tcW w:w="14786" w:type="dxa"/>
            <w:gridSpan w:val="4"/>
          </w:tcPr>
          <w:p w:rsidR="002E1B03" w:rsidRDefault="002E1B03" w:rsidP="002E1B03">
            <w:pPr>
              <w:pStyle w:val="a3"/>
              <w:ind w:left="0"/>
              <w:jc w:val="center"/>
              <w:rPr>
                <w:rFonts w:ascii="Times New Roman" w:hAnsi="Times New Roman" w:cs="Times New Roman"/>
                <w:b/>
                <w:sz w:val="24"/>
                <w:szCs w:val="24"/>
              </w:rPr>
            </w:pPr>
            <w:r w:rsidRPr="002F7468">
              <w:rPr>
                <w:rFonts w:ascii="Times New Roman" w:hAnsi="Times New Roman" w:cs="Times New Roman"/>
                <w:sz w:val="24"/>
                <w:szCs w:val="24"/>
              </w:rPr>
              <w:t>Раздел 1. Основы комплексной безопасности (16 ч)</w:t>
            </w:r>
          </w:p>
        </w:tc>
      </w:tr>
      <w:tr w:rsidR="002E1B03" w:rsidTr="00B0372E">
        <w:tc>
          <w:tcPr>
            <w:tcW w:w="675" w:type="dxa"/>
          </w:tcPr>
          <w:p w:rsidR="002E1B03" w:rsidRDefault="002E1B03" w:rsidP="007D05C1">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5670" w:type="dxa"/>
            <w:gridSpan w:val="2"/>
          </w:tcPr>
          <w:p w:rsidR="002E1B03" w:rsidRDefault="002E1B03" w:rsidP="00CF4A9A">
            <w:pPr>
              <w:pStyle w:val="a3"/>
              <w:ind w:left="0"/>
              <w:jc w:val="both"/>
              <w:rPr>
                <w:rFonts w:ascii="Times New Roman" w:hAnsi="Times New Roman" w:cs="Times New Roman"/>
                <w:sz w:val="24"/>
                <w:szCs w:val="24"/>
              </w:rPr>
            </w:pPr>
            <w:r w:rsidRPr="002E1B03">
              <w:rPr>
                <w:rFonts w:ascii="Times New Roman" w:hAnsi="Times New Roman" w:cs="Times New Roman"/>
                <w:b/>
                <w:sz w:val="24"/>
                <w:szCs w:val="24"/>
              </w:rPr>
              <w:t>Пожарная безопасность (3 ч)</w:t>
            </w:r>
            <w:r w:rsidRPr="002F7468">
              <w:rPr>
                <w:rFonts w:ascii="Times New Roman" w:hAnsi="Times New Roman" w:cs="Times New Roman"/>
                <w:sz w:val="24"/>
                <w:szCs w:val="24"/>
              </w:rPr>
              <w:t xml:space="preserve"> </w:t>
            </w:r>
          </w:p>
          <w:p w:rsidR="002E1B03" w:rsidRDefault="002E1B03" w:rsidP="00CF4A9A">
            <w:pPr>
              <w:pStyle w:val="a3"/>
              <w:ind w:left="0"/>
              <w:jc w:val="both"/>
              <w:rPr>
                <w:rFonts w:ascii="Times New Roman" w:hAnsi="Times New Roman" w:cs="Times New Roman"/>
                <w:sz w:val="24"/>
                <w:szCs w:val="24"/>
              </w:rPr>
            </w:pPr>
            <w:r w:rsidRPr="002F7468">
              <w:rPr>
                <w:rFonts w:ascii="Times New Roman" w:hAnsi="Times New Roman" w:cs="Times New Roman"/>
                <w:sz w:val="24"/>
                <w:szCs w:val="24"/>
              </w:rPr>
              <w:t xml:space="preserve">1.1. Пожары в жилых и общественных зданиях, их причины и последствия. 1.2. Профилактика пожаров в повседневной жизни и организация зашиты населения. </w:t>
            </w:r>
          </w:p>
          <w:p w:rsidR="002E1B03" w:rsidRDefault="002E1B03" w:rsidP="00CF4A9A">
            <w:pPr>
              <w:pStyle w:val="a3"/>
              <w:ind w:left="0"/>
              <w:jc w:val="both"/>
              <w:rPr>
                <w:rFonts w:ascii="Times New Roman" w:hAnsi="Times New Roman" w:cs="Times New Roman"/>
                <w:b/>
                <w:sz w:val="24"/>
                <w:szCs w:val="24"/>
              </w:rPr>
            </w:pPr>
            <w:r w:rsidRPr="002F7468">
              <w:rPr>
                <w:rFonts w:ascii="Times New Roman" w:hAnsi="Times New Roman" w:cs="Times New Roman"/>
                <w:sz w:val="24"/>
                <w:szCs w:val="24"/>
              </w:rPr>
              <w:t>1.3. Права, обязанности и ответственность граждан в области пожарной безопасности.</w:t>
            </w:r>
          </w:p>
        </w:tc>
        <w:tc>
          <w:tcPr>
            <w:tcW w:w="8441" w:type="dxa"/>
          </w:tcPr>
          <w:p w:rsidR="002E1B03" w:rsidRDefault="002E1B03" w:rsidP="00CF4A9A">
            <w:pPr>
              <w:pStyle w:val="a3"/>
              <w:ind w:left="0"/>
              <w:rPr>
                <w:rFonts w:ascii="Times New Roman" w:hAnsi="Times New Roman" w:cs="Times New Roman"/>
                <w:b/>
                <w:sz w:val="24"/>
                <w:szCs w:val="24"/>
              </w:rPr>
            </w:pPr>
            <w:r w:rsidRPr="002F7468">
              <w:rPr>
                <w:rFonts w:ascii="Times New Roman" w:hAnsi="Times New Roman" w:cs="Times New Roman"/>
                <w:sz w:val="24"/>
                <w:szCs w:val="24"/>
              </w:rPr>
              <w:t>Обеспечение личной безопасности при пожарах Анализируют причины возникновения пожаров в жилых и общественных зданиях. Запоминают права и обязанности граждан в области пожарной безопасности в быту. Выбирают правильный алгоритм безопасного поведения при пожаре, в том числе наиболее эффективные способы предотвращения возгорания, оказания помощи младшим, престарелым и т. д. Характеризуют основные мероприятия, проводимые МЧС России, по совершенствованию пожарной безопасности в стране. Составляют планы своего поведения на случай возникновения пожара в школе, дома, общественном месте (стадион, кинотеатр) и записывают их в дневник безопасности</w:t>
            </w:r>
          </w:p>
        </w:tc>
      </w:tr>
      <w:tr w:rsidR="002E1B03" w:rsidTr="00B0372E">
        <w:tc>
          <w:tcPr>
            <w:tcW w:w="675" w:type="dxa"/>
          </w:tcPr>
          <w:p w:rsidR="002E1B03" w:rsidRDefault="002E1B03" w:rsidP="007D05C1">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5670" w:type="dxa"/>
            <w:gridSpan w:val="2"/>
          </w:tcPr>
          <w:p w:rsidR="002E1B03" w:rsidRDefault="002E1B03" w:rsidP="007D05C1">
            <w:pPr>
              <w:pStyle w:val="a3"/>
              <w:ind w:left="0"/>
              <w:rPr>
                <w:rFonts w:ascii="Times New Roman" w:hAnsi="Times New Roman" w:cs="Times New Roman"/>
                <w:b/>
                <w:sz w:val="24"/>
                <w:szCs w:val="24"/>
              </w:rPr>
            </w:pPr>
            <w:r w:rsidRPr="002E1B03">
              <w:rPr>
                <w:rFonts w:ascii="Times New Roman" w:hAnsi="Times New Roman" w:cs="Times New Roman"/>
                <w:b/>
                <w:sz w:val="24"/>
                <w:szCs w:val="24"/>
              </w:rPr>
              <w:t>Безопасность на дорогах (3 ч)</w:t>
            </w:r>
          </w:p>
          <w:p w:rsidR="002E1B03" w:rsidRPr="002E1B03" w:rsidRDefault="00CF4A9A" w:rsidP="00CF4A9A">
            <w:pPr>
              <w:pStyle w:val="a3"/>
              <w:ind w:left="0"/>
              <w:rPr>
                <w:rFonts w:ascii="Times New Roman" w:hAnsi="Times New Roman" w:cs="Times New Roman"/>
                <w:b/>
                <w:sz w:val="24"/>
                <w:szCs w:val="24"/>
              </w:rPr>
            </w:pPr>
            <w:r w:rsidRPr="002F7468">
              <w:rPr>
                <w:rFonts w:ascii="Times New Roman" w:hAnsi="Times New Roman" w:cs="Times New Roman"/>
                <w:sz w:val="24"/>
                <w:szCs w:val="24"/>
              </w:rPr>
              <w:t>2.1. Причины дорожно-транспортных происшествий и травматизма людей. 2.2. Организация дорожного движения, обязанности пешеходов и пассажиров. 2.3 Велосипедист — водитель транспортного средства</w:t>
            </w:r>
          </w:p>
        </w:tc>
        <w:tc>
          <w:tcPr>
            <w:tcW w:w="8441" w:type="dxa"/>
          </w:tcPr>
          <w:p w:rsidR="002E1B03" w:rsidRDefault="00CF4A9A" w:rsidP="00CF4A9A">
            <w:pPr>
              <w:pStyle w:val="a3"/>
              <w:ind w:left="0"/>
              <w:rPr>
                <w:rFonts w:ascii="Times New Roman" w:hAnsi="Times New Roman" w:cs="Times New Roman"/>
                <w:b/>
                <w:sz w:val="24"/>
                <w:szCs w:val="24"/>
              </w:rPr>
            </w:pPr>
            <w:r w:rsidRPr="002F7468">
              <w:rPr>
                <w:rFonts w:ascii="Times New Roman" w:hAnsi="Times New Roman" w:cs="Times New Roman"/>
                <w:sz w:val="24"/>
                <w:szCs w:val="24"/>
              </w:rPr>
              <w:t>Аналиэируют причины дорожно-транспортных происшествий. Повторяют правила дорожного движения, запоминают дорожные знаки. Запоминают правильные алгоритмы безопасного поведения на дорогах пешехода, пассажира, водителя велосипеда</w:t>
            </w:r>
          </w:p>
        </w:tc>
      </w:tr>
      <w:tr w:rsidR="002E1B03" w:rsidTr="00B0372E">
        <w:tc>
          <w:tcPr>
            <w:tcW w:w="675" w:type="dxa"/>
          </w:tcPr>
          <w:p w:rsidR="002E1B03" w:rsidRDefault="00CF4A9A" w:rsidP="007D05C1">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5670" w:type="dxa"/>
            <w:gridSpan w:val="2"/>
          </w:tcPr>
          <w:p w:rsidR="00CF4A9A" w:rsidRPr="00CF4A9A" w:rsidRDefault="00CF4A9A" w:rsidP="007D05C1">
            <w:pPr>
              <w:pStyle w:val="a3"/>
              <w:ind w:left="0"/>
              <w:rPr>
                <w:rFonts w:ascii="Times New Roman" w:hAnsi="Times New Roman" w:cs="Times New Roman"/>
                <w:b/>
                <w:sz w:val="24"/>
                <w:szCs w:val="24"/>
              </w:rPr>
            </w:pPr>
            <w:r w:rsidRPr="00CF4A9A">
              <w:rPr>
                <w:rFonts w:ascii="Times New Roman" w:hAnsi="Times New Roman" w:cs="Times New Roman"/>
                <w:b/>
                <w:sz w:val="24"/>
                <w:szCs w:val="24"/>
              </w:rPr>
              <w:t>Безопасность на водоемах (3 ч)</w:t>
            </w:r>
          </w:p>
          <w:p w:rsidR="00CF4A9A" w:rsidRDefault="00CF4A9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3.1. Безопасное поведение на водоёмах в различных условиях. 3.2. Безопасный отдых на водоемах. 3.3. Оказание помощи терпящим бедствие на воде</w:t>
            </w:r>
          </w:p>
        </w:tc>
        <w:tc>
          <w:tcPr>
            <w:tcW w:w="8441" w:type="dxa"/>
          </w:tcPr>
          <w:p w:rsidR="002E1B03" w:rsidRDefault="00CF4A9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Характеризуют состояние водоёмов в различное время года. Объясняют правила безопасного поведения на водоемах. Сравнивают способы обеззараживания воды. Объясняют правила безопасного поведения на воде. Отрабатывают в паре правила само- и взаимопомощи терпящим бедствие на воде</w:t>
            </w:r>
          </w:p>
        </w:tc>
      </w:tr>
      <w:tr w:rsidR="002E1B03" w:rsidTr="00B0372E">
        <w:trPr>
          <w:trHeight w:val="70"/>
        </w:trPr>
        <w:tc>
          <w:tcPr>
            <w:tcW w:w="675" w:type="dxa"/>
          </w:tcPr>
          <w:p w:rsidR="002E1B03" w:rsidRDefault="00CF4A9A" w:rsidP="007D05C1">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5670" w:type="dxa"/>
            <w:gridSpan w:val="2"/>
          </w:tcPr>
          <w:p w:rsidR="002E1B03" w:rsidRPr="00CF4A9A" w:rsidRDefault="00CF4A9A" w:rsidP="007D05C1">
            <w:pPr>
              <w:pStyle w:val="a3"/>
              <w:ind w:left="0"/>
              <w:rPr>
                <w:rFonts w:ascii="Times New Roman" w:hAnsi="Times New Roman" w:cs="Times New Roman"/>
                <w:b/>
                <w:sz w:val="24"/>
                <w:szCs w:val="24"/>
              </w:rPr>
            </w:pPr>
            <w:r w:rsidRPr="00CF4A9A">
              <w:rPr>
                <w:rFonts w:ascii="Times New Roman" w:hAnsi="Times New Roman" w:cs="Times New Roman"/>
                <w:b/>
                <w:sz w:val="24"/>
                <w:szCs w:val="24"/>
              </w:rPr>
              <w:t>Экология и безопасность (2 ч)</w:t>
            </w:r>
          </w:p>
          <w:p w:rsidR="00B0372E" w:rsidRPr="00B0372E" w:rsidRDefault="00CF4A9A"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4.1. Загрязнение окружающей среды и здоровье человека. 4.2 Правила безопасного поведения при неблагоприятной экологической обстановке</w:t>
            </w:r>
          </w:p>
        </w:tc>
        <w:tc>
          <w:tcPr>
            <w:tcW w:w="8441" w:type="dxa"/>
          </w:tcPr>
          <w:p w:rsidR="00CF4A9A" w:rsidRDefault="00CF4A9A"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Ищут в Интернете информацию об экологической обстановке в местах проживания. Анализир</w:t>
            </w:r>
            <w:r>
              <w:rPr>
                <w:rFonts w:ascii="Times New Roman" w:hAnsi="Times New Roman" w:cs="Times New Roman"/>
                <w:sz w:val="24"/>
                <w:szCs w:val="24"/>
              </w:rPr>
              <w:t>уют состояние окружающей среды.</w:t>
            </w:r>
          </w:p>
          <w:p w:rsidR="002E1B03" w:rsidRDefault="00CF4A9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Запоминают приёмы по защите личного здоровья в местах с неблагоприятной экологической обстановкой</w:t>
            </w:r>
          </w:p>
        </w:tc>
      </w:tr>
      <w:tr w:rsidR="00B0372E" w:rsidTr="00B0372E">
        <w:trPr>
          <w:trHeight w:val="70"/>
        </w:trPr>
        <w:tc>
          <w:tcPr>
            <w:tcW w:w="675" w:type="dxa"/>
          </w:tcPr>
          <w:p w:rsidR="00B0372E" w:rsidRDefault="00B0372E" w:rsidP="007D05C1">
            <w:pPr>
              <w:pStyle w:val="a3"/>
              <w:ind w:left="0"/>
              <w:rPr>
                <w:rFonts w:ascii="Times New Roman" w:hAnsi="Times New Roman" w:cs="Times New Roman"/>
                <w:b/>
                <w:sz w:val="24"/>
                <w:szCs w:val="24"/>
              </w:rPr>
            </w:pPr>
            <w:r>
              <w:rPr>
                <w:rFonts w:ascii="Times New Roman" w:hAnsi="Times New Roman" w:cs="Times New Roman"/>
                <w:b/>
                <w:sz w:val="24"/>
                <w:szCs w:val="24"/>
              </w:rPr>
              <w:t>5.</w:t>
            </w:r>
          </w:p>
        </w:tc>
        <w:tc>
          <w:tcPr>
            <w:tcW w:w="5670" w:type="dxa"/>
            <w:gridSpan w:val="2"/>
          </w:tcPr>
          <w:p w:rsidR="00B0372E" w:rsidRDefault="00B0372E" w:rsidP="00B0372E">
            <w:pPr>
              <w:pStyle w:val="a3"/>
              <w:ind w:left="0"/>
              <w:jc w:val="both"/>
              <w:rPr>
                <w:rFonts w:ascii="Times New Roman" w:hAnsi="Times New Roman" w:cs="Times New Roman"/>
                <w:b/>
                <w:sz w:val="24"/>
                <w:szCs w:val="24"/>
              </w:rPr>
            </w:pPr>
            <w:r w:rsidRPr="00B0372E">
              <w:rPr>
                <w:rFonts w:ascii="Times New Roman" w:hAnsi="Times New Roman" w:cs="Times New Roman"/>
                <w:b/>
                <w:sz w:val="24"/>
                <w:szCs w:val="24"/>
              </w:rPr>
              <w:t>Чрезвычайные ситуации техногенного характера и их возможные последствия (5 ч</w:t>
            </w:r>
            <w:r>
              <w:rPr>
                <w:rFonts w:ascii="Times New Roman" w:hAnsi="Times New Roman" w:cs="Times New Roman"/>
                <w:b/>
                <w:sz w:val="24"/>
                <w:szCs w:val="24"/>
              </w:rPr>
              <w:t>)</w:t>
            </w:r>
          </w:p>
          <w:p w:rsidR="00B0372E" w:rsidRPr="00B0372E" w:rsidRDefault="00B0372E" w:rsidP="00B0372E">
            <w:pPr>
              <w:pStyle w:val="a3"/>
              <w:ind w:left="0"/>
              <w:jc w:val="both"/>
              <w:rPr>
                <w:rFonts w:ascii="Times New Roman" w:hAnsi="Times New Roman" w:cs="Times New Roman"/>
                <w:b/>
                <w:sz w:val="24"/>
                <w:szCs w:val="24"/>
              </w:rPr>
            </w:pPr>
            <w:r w:rsidRPr="002F7468">
              <w:rPr>
                <w:rFonts w:ascii="Times New Roman" w:hAnsi="Times New Roman" w:cs="Times New Roman"/>
                <w:sz w:val="24"/>
                <w:szCs w:val="24"/>
              </w:rPr>
              <w:t>5.1. Классификация чрезвычайных ситуаций техногенного характера. 5.2. Аварии на радиационно опасных объектах и их возможные последствия 5.3 Аварии на химически опасных объектах и их возможные последствия. 5.4, Пожары и взрывы на взрывопожароопасных объектах экономики и их возможные последствия. 5.5. Аварии на гидротехнических сооружениях и их последствия</w:t>
            </w:r>
          </w:p>
        </w:tc>
        <w:tc>
          <w:tcPr>
            <w:tcW w:w="8441" w:type="dxa"/>
          </w:tcPr>
          <w:p w:rsidR="00B0372E" w:rsidRDefault="00B0372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Характеризуют причины возникновения чрезвычайных ситуаций техногенного характера и их возможные последствия по масштабу распространения. </w:t>
            </w:r>
          </w:p>
          <w:p w:rsidR="00B0372E" w:rsidRDefault="00B0372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Различают чрезвычайные ситуации техногенного характера в соответствии с их классификацией. </w:t>
            </w:r>
          </w:p>
          <w:p w:rsidR="00B0372E" w:rsidRDefault="00B0372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Составляют алгоритм своего поведения во время характерной чрезвычайной ситуации техногенного характера, возможной в регионе своего проживания. </w:t>
            </w:r>
          </w:p>
          <w:p w:rsidR="00B0372E" w:rsidRPr="002F7468" w:rsidRDefault="00B0372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Анализируют расположение потенциально опасных объектов в районе проживания и степень исходящих от них опасностей</w:t>
            </w:r>
          </w:p>
        </w:tc>
      </w:tr>
      <w:tr w:rsidR="00B0372E" w:rsidTr="003E50CC">
        <w:trPr>
          <w:trHeight w:val="70"/>
        </w:trPr>
        <w:tc>
          <w:tcPr>
            <w:tcW w:w="14786" w:type="dxa"/>
            <w:gridSpan w:val="4"/>
          </w:tcPr>
          <w:p w:rsidR="00B0372E" w:rsidRPr="002F7468" w:rsidRDefault="00B0372E" w:rsidP="00B0372E">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2. Защита населения Российской Федерации от чрезвычайных ситуаций (7 ч)</w:t>
            </w:r>
          </w:p>
        </w:tc>
      </w:tr>
      <w:tr w:rsidR="00B0372E" w:rsidTr="00B0372E">
        <w:trPr>
          <w:trHeight w:val="70"/>
        </w:trPr>
        <w:tc>
          <w:tcPr>
            <w:tcW w:w="675" w:type="dxa"/>
          </w:tcPr>
          <w:p w:rsidR="00B0372E" w:rsidRDefault="006C650F" w:rsidP="007D05C1">
            <w:pPr>
              <w:pStyle w:val="a3"/>
              <w:ind w:left="0"/>
              <w:rPr>
                <w:rFonts w:ascii="Times New Roman" w:hAnsi="Times New Roman" w:cs="Times New Roman"/>
                <w:b/>
                <w:sz w:val="24"/>
                <w:szCs w:val="24"/>
              </w:rPr>
            </w:pPr>
            <w:r>
              <w:rPr>
                <w:rFonts w:ascii="Times New Roman" w:hAnsi="Times New Roman" w:cs="Times New Roman"/>
                <w:b/>
                <w:sz w:val="24"/>
                <w:szCs w:val="24"/>
              </w:rPr>
              <w:t>6.</w:t>
            </w:r>
          </w:p>
        </w:tc>
        <w:tc>
          <w:tcPr>
            <w:tcW w:w="5670" w:type="dxa"/>
            <w:gridSpan w:val="2"/>
          </w:tcPr>
          <w:p w:rsidR="006C650F" w:rsidRPr="006C650F" w:rsidRDefault="006C650F"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 </w:t>
            </w:r>
            <w:r w:rsidRPr="006C650F">
              <w:rPr>
                <w:rFonts w:ascii="Times New Roman" w:hAnsi="Times New Roman" w:cs="Times New Roman"/>
                <w:b/>
                <w:sz w:val="24"/>
                <w:szCs w:val="24"/>
              </w:rPr>
              <w:t>Обеспечение защиты населения от чрезвычайных ситуаций (4 ч)</w:t>
            </w:r>
          </w:p>
          <w:p w:rsidR="006C650F" w:rsidRPr="00CF4A9A" w:rsidRDefault="006C650F"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6.1. Обеспечение радиационной безопасности населения. 6.2. Обеспечение химической зашиты населении. 6.3. Обеспечение зашиты населения от последствий аварий на взрывопожароопасных объектах 6.4. Обеспечение зашиты населения от последствий аварий на гидротехнических сооружениях</w:t>
            </w:r>
          </w:p>
        </w:tc>
        <w:tc>
          <w:tcPr>
            <w:tcW w:w="8441" w:type="dxa"/>
          </w:tcPr>
          <w:p w:rsidR="006C650F" w:rsidRDefault="006C650F" w:rsidP="006C650F">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основные мероприятия, проводимые в Российской Федерации, по обеспечению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w:t>
            </w:r>
          </w:p>
          <w:p w:rsidR="006C650F" w:rsidRDefault="006C650F" w:rsidP="006C650F">
            <w:pPr>
              <w:pStyle w:val="a3"/>
              <w:ind w:left="0"/>
              <w:rPr>
                <w:rFonts w:ascii="Times New Roman" w:hAnsi="Times New Roman" w:cs="Times New Roman"/>
                <w:sz w:val="24"/>
                <w:szCs w:val="24"/>
              </w:rPr>
            </w:pPr>
            <w:r w:rsidRPr="002F7468">
              <w:rPr>
                <w:rFonts w:ascii="Times New Roman" w:hAnsi="Times New Roman" w:cs="Times New Roman"/>
                <w:sz w:val="24"/>
                <w:szCs w:val="24"/>
              </w:rPr>
              <w:t>Анализируют рекомендации специалистов по правилам безопасного поведения в чрезвычайных ситуациях техногенного характера.</w:t>
            </w:r>
          </w:p>
          <w:p w:rsidR="00B0372E" w:rsidRPr="002F7468" w:rsidRDefault="006C650F" w:rsidP="006C650F">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 Отрабатывают в паре (в группе) правила безопасного поведения в условиях различных чрезвычайных ситуаций техногенного характера</w:t>
            </w:r>
          </w:p>
        </w:tc>
      </w:tr>
      <w:tr w:rsidR="00B0372E" w:rsidTr="00B0372E">
        <w:trPr>
          <w:trHeight w:val="70"/>
        </w:trPr>
        <w:tc>
          <w:tcPr>
            <w:tcW w:w="675" w:type="dxa"/>
          </w:tcPr>
          <w:p w:rsidR="00B0372E" w:rsidRDefault="006C650F" w:rsidP="007D05C1">
            <w:pPr>
              <w:pStyle w:val="a3"/>
              <w:ind w:left="0"/>
              <w:rPr>
                <w:rFonts w:ascii="Times New Roman" w:hAnsi="Times New Roman" w:cs="Times New Roman"/>
                <w:b/>
                <w:sz w:val="24"/>
                <w:szCs w:val="24"/>
              </w:rPr>
            </w:pPr>
            <w:r>
              <w:rPr>
                <w:rFonts w:ascii="Times New Roman" w:hAnsi="Times New Roman" w:cs="Times New Roman"/>
                <w:b/>
                <w:sz w:val="24"/>
                <w:szCs w:val="24"/>
              </w:rPr>
              <w:t>7.</w:t>
            </w:r>
          </w:p>
        </w:tc>
        <w:tc>
          <w:tcPr>
            <w:tcW w:w="5670" w:type="dxa"/>
            <w:gridSpan w:val="2"/>
          </w:tcPr>
          <w:p w:rsidR="00B0372E" w:rsidRDefault="006C650F" w:rsidP="006C650F">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 </w:t>
            </w:r>
            <w:r w:rsidRPr="006C650F">
              <w:rPr>
                <w:rFonts w:ascii="Times New Roman" w:hAnsi="Times New Roman" w:cs="Times New Roman"/>
                <w:b/>
                <w:sz w:val="24"/>
                <w:szCs w:val="24"/>
              </w:rPr>
              <w:t>Обеспечение защиты населения от чрезвычайных ситуаций техногенного характера (3 ч)</w:t>
            </w:r>
          </w:p>
          <w:p w:rsidR="006C650F" w:rsidRPr="006C650F" w:rsidRDefault="006C650F" w:rsidP="006C650F">
            <w:pPr>
              <w:pStyle w:val="a3"/>
              <w:ind w:left="0"/>
              <w:rPr>
                <w:rFonts w:ascii="Times New Roman" w:hAnsi="Times New Roman" w:cs="Times New Roman"/>
                <w:b/>
                <w:sz w:val="24"/>
                <w:szCs w:val="24"/>
              </w:rPr>
            </w:pPr>
            <w:r w:rsidRPr="002F7468">
              <w:rPr>
                <w:rFonts w:ascii="Times New Roman" w:hAnsi="Times New Roman" w:cs="Times New Roman"/>
                <w:sz w:val="24"/>
                <w:szCs w:val="24"/>
              </w:rPr>
              <w:t>7 1. Организация оповещения населения о чрезвычайных ситуациях техногенного характера. 7.2. Эвакуация населения. 7.3. Мероприятия по инженерной защите населения от чрезвычайных ситуаций техногенного характера</w:t>
            </w:r>
          </w:p>
        </w:tc>
        <w:tc>
          <w:tcPr>
            <w:tcW w:w="8441" w:type="dxa"/>
          </w:tcPr>
          <w:p w:rsidR="00981A30" w:rsidRDefault="00981A30"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Объясняют порядок оповещения населения и организацию его эвакуации (в комплексе с другими мероприятиями) в условиях чрезвычайных ситуаций техногенного характера </w:t>
            </w:r>
          </w:p>
          <w:p w:rsidR="00B0372E" w:rsidRPr="002F7468" w:rsidRDefault="00981A30"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основные мероприятия, проводимые в стране, по инженерной защите населения (укрытие людей в защитных сооружениях гражданской обороны и др.)</w:t>
            </w:r>
          </w:p>
        </w:tc>
      </w:tr>
      <w:tr w:rsidR="00981A30" w:rsidTr="00F12ECE">
        <w:trPr>
          <w:trHeight w:val="70"/>
        </w:trPr>
        <w:tc>
          <w:tcPr>
            <w:tcW w:w="14786" w:type="dxa"/>
            <w:gridSpan w:val="4"/>
          </w:tcPr>
          <w:p w:rsidR="00981A30" w:rsidRPr="00981A30" w:rsidRDefault="00981A30" w:rsidP="00981A30">
            <w:pPr>
              <w:pStyle w:val="a3"/>
              <w:ind w:left="0"/>
              <w:jc w:val="center"/>
              <w:rPr>
                <w:rFonts w:ascii="Times New Roman" w:hAnsi="Times New Roman" w:cs="Times New Roman"/>
                <w:b/>
                <w:sz w:val="24"/>
                <w:szCs w:val="24"/>
              </w:rPr>
            </w:pPr>
            <w:r w:rsidRPr="00981A30">
              <w:rPr>
                <w:rFonts w:ascii="Times New Roman" w:hAnsi="Times New Roman" w:cs="Times New Roman"/>
                <w:b/>
                <w:sz w:val="24"/>
                <w:szCs w:val="24"/>
              </w:rPr>
              <w:t>Модуль 2. Основы медицинских знаний и здорового образа жизни (12 ч)</w:t>
            </w:r>
          </w:p>
        </w:tc>
      </w:tr>
      <w:tr w:rsidR="00981A30" w:rsidTr="00177597">
        <w:trPr>
          <w:trHeight w:val="70"/>
        </w:trPr>
        <w:tc>
          <w:tcPr>
            <w:tcW w:w="14786" w:type="dxa"/>
            <w:gridSpan w:val="4"/>
          </w:tcPr>
          <w:p w:rsidR="00981A30" w:rsidRPr="002F7468" w:rsidRDefault="00981A30" w:rsidP="00981A30">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 xml:space="preserve">Раздел 4. Основы здорового образа жизни (8 ч) </w:t>
            </w:r>
          </w:p>
        </w:tc>
      </w:tr>
      <w:tr w:rsidR="00981A30" w:rsidTr="00B0372E">
        <w:trPr>
          <w:trHeight w:val="70"/>
        </w:trPr>
        <w:tc>
          <w:tcPr>
            <w:tcW w:w="675" w:type="dxa"/>
          </w:tcPr>
          <w:p w:rsidR="00981A30" w:rsidRDefault="00981A30" w:rsidP="007D05C1">
            <w:pPr>
              <w:pStyle w:val="a3"/>
              <w:ind w:left="0"/>
              <w:rPr>
                <w:rFonts w:ascii="Times New Roman" w:hAnsi="Times New Roman" w:cs="Times New Roman"/>
                <w:b/>
                <w:sz w:val="24"/>
                <w:szCs w:val="24"/>
              </w:rPr>
            </w:pPr>
            <w:r>
              <w:rPr>
                <w:rFonts w:ascii="Times New Roman" w:hAnsi="Times New Roman" w:cs="Times New Roman"/>
                <w:b/>
                <w:sz w:val="24"/>
                <w:szCs w:val="24"/>
              </w:rPr>
              <w:t>8.</w:t>
            </w:r>
          </w:p>
        </w:tc>
        <w:tc>
          <w:tcPr>
            <w:tcW w:w="5670" w:type="dxa"/>
            <w:gridSpan w:val="2"/>
          </w:tcPr>
          <w:p w:rsidR="00981A30" w:rsidRDefault="00981A30" w:rsidP="007D05C1">
            <w:pPr>
              <w:pStyle w:val="a3"/>
              <w:ind w:left="0"/>
              <w:rPr>
                <w:rFonts w:ascii="Times New Roman" w:hAnsi="Times New Roman" w:cs="Times New Roman"/>
                <w:b/>
                <w:sz w:val="24"/>
                <w:szCs w:val="24"/>
              </w:rPr>
            </w:pPr>
            <w:r w:rsidRPr="00981A30">
              <w:rPr>
                <w:rFonts w:ascii="Times New Roman" w:hAnsi="Times New Roman" w:cs="Times New Roman"/>
                <w:b/>
                <w:sz w:val="24"/>
                <w:szCs w:val="24"/>
              </w:rPr>
              <w:t>8. Здоровый образ жизни и его составляющие</w:t>
            </w:r>
          </w:p>
          <w:p w:rsidR="00981A30" w:rsidRPr="00CF4A9A" w:rsidRDefault="00981A30" w:rsidP="00981A30">
            <w:pPr>
              <w:pStyle w:val="a3"/>
              <w:ind w:left="0"/>
              <w:rPr>
                <w:rFonts w:ascii="Times New Roman" w:hAnsi="Times New Roman" w:cs="Times New Roman"/>
                <w:b/>
                <w:sz w:val="24"/>
                <w:szCs w:val="24"/>
              </w:rPr>
            </w:pPr>
            <w:r>
              <w:rPr>
                <w:rFonts w:ascii="Times New Roman" w:hAnsi="Times New Roman" w:cs="Times New Roman"/>
                <w:b/>
                <w:sz w:val="24"/>
                <w:szCs w:val="24"/>
              </w:rPr>
              <w:t xml:space="preserve"> </w:t>
            </w:r>
            <w:r w:rsidRPr="00CF4A9A">
              <w:rPr>
                <w:rFonts w:ascii="Times New Roman" w:hAnsi="Times New Roman" w:cs="Times New Roman"/>
                <w:b/>
                <w:sz w:val="24"/>
                <w:szCs w:val="24"/>
              </w:rPr>
              <w:t xml:space="preserve"> </w:t>
            </w:r>
            <w:r w:rsidRPr="002F7468">
              <w:rPr>
                <w:rFonts w:ascii="Times New Roman" w:hAnsi="Times New Roman" w:cs="Times New Roman"/>
                <w:sz w:val="24"/>
                <w:szCs w:val="24"/>
              </w:rPr>
              <w:t>8.1. Здоровье как основная ценность человека. 8.2. Индивидуальное здоровье человека, его физическая, духовная и социальная сущность. 8J. Репродуктивное здоровье — составляющая здоровья человека и общества. 8.4. Здоровый образ жизни как необходимое условие сохранения и укрепления здоровья чело века и общества. 5.5. Здоровый образ жизни и профилактика основных не инфекционных заболеваний. 8.6. Вредные привычки и их влияние на здоровье. 8.7. Профилактика вредных привычек. 8.8. Здоровый образ жизни и безопасность жизнедеятельности</w:t>
            </w:r>
          </w:p>
        </w:tc>
        <w:tc>
          <w:tcPr>
            <w:tcW w:w="8441" w:type="dxa"/>
          </w:tcPr>
          <w:p w:rsidR="00981A30" w:rsidRDefault="00981A30"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Характеризуют особенности индивидуального здоровья, его духовную, физическую и социальную составляющие. Объясняют общие понятия о репродуктивном здоровье как обшей составляющей здоровья человека и общества.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 записывают правила в дневник безопасности. </w:t>
            </w:r>
          </w:p>
          <w:p w:rsidR="00981A30" w:rsidRPr="002F7468" w:rsidRDefault="00981A30"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Формулируют кратко свое понимание здоровья человека и указывают критерии, по которым можно оценить его уровень. По итогам изучения раздела «Основы здорового образа жизни» пишут реферат на одну из тем, предложенных в учебнике</w:t>
            </w:r>
          </w:p>
        </w:tc>
      </w:tr>
      <w:tr w:rsidR="00516100" w:rsidTr="00EE6AB6">
        <w:trPr>
          <w:trHeight w:val="70"/>
        </w:trPr>
        <w:tc>
          <w:tcPr>
            <w:tcW w:w="14786" w:type="dxa"/>
            <w:gridSpan w:val="4"/>
          </w:tcPr>
          <w:p w:rsidR="00516100" w:rsidRPr="002F7468" w:rsidRDefault="00516100" w:rsidP="00516100">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5. Основы медицинских знаний и оказание первой помощи (4 ч)</w:t>
            </w:r>
          </w:p>
        </w:tc>
      </w:tr>
      <w:tr w:rsidR="00981A30" w:rsidTr="00B0372E">
        <w:trPr>
          <w:trHeight w:val="70"/>
        </w:trPr>
        <w:tc>
          <w:tcPr>
            <w:tcW w:w="675" w:type="dxa"/>
          </w:tcPr>
          <w:p w:rsidR="00981A30" w:rsidRDefault="00516100" w:rsidP="007D05C1">
            <w:pPr>
              <w:pStyle w:val="a3"/>
              <w:ind w:left="0"/>
              <w:rPr>
                <w:rFonts w:ascii="Times New Roman" w:hAnsi="Times New Roman" w:cs="Times New Roman"/>
                <w:b/>
                <w:sz w:val="24"/>
                <w:szCs w:val="24"/>
              </w:rPr>
            </w:pPr>
            <w:r>
              <w:rPr>
                <w:rFonts w:ascii="Times New Roman" w:hAnsi="Times New Roman" w:cs="Times New Roman"/>
                <w:b/>
                <w:sz w:val="24"/>
                <w:szCs w:val="24"/>
              </w:rPr>
              <w:t>9.</w:t>
            </w:r>
          </w:p>
        </w:tc>
        <w:tc>
          <w:tcPr>
            <w:tcW w:w="5670" w:type="dxa"/>
            <w:gridSpan w:val="2"/>
          </w:tcPr>
          <w:p w:rsidR="00981A30" w:rsidRDefault="00516100" w:rsidP="007D05C1">
            <w:pPr>
              <w:pStyle w:val="a3"/>
              <w:ind w:left="0"/>
              <w:rPr>
                <w:rFonts w:ascii="Times New Roman" w:hAnsi="Times New Roman" w:cs="Times New Roman"/>
                <w:b/>
                <w:sz w:val="24"/>
                <w:szCs w:val="24"/>
              </w:rPr>
            </w:pPr>
            <w:r w:rsidRPr="00516100">
              <w:rPr>
                <w:rFonts w:ascii="Times New Roman" w:hAnsi="Times New Roman" w:cs="Times New Roman"/>
                <w:b/>
                <w:sz w:val="24"/>
                <w:szCs w:val="24"/>
              </w:rPr>
              <w:t>Первая помощь при неотложных состояниях (4 ч)</w:t>
            </w:r>
          </w:p>
          <w:p w:rsidR="00516100" w:rsidRPr="00516100" w:rsidRDefault="00516100" w:rsidP="00516100">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9.1. Первая помощь пострадавшим и ее значение. 9.2. Первая помощь при отравлениях аварийно химически опасными веществами (практическое занятие». 9.3. Первая помощь при травмах (практическое занятие). 9.4. Первая помощь при утоплении (практическое занятие) </w:t>
            </w:r>
          </w:p>
        </w:tc>
        <w:tc>
          <w:tcPr>
            <w:tcW w:w="8441" w:type="dxa"/>
          </w:tcPr>
          <w:p w:rsidR="00981A30" w:rsidRPr="002F7468" w:rsidRDefault="00516100"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Анализируют возможные последствия неотложных состояний и значение своевременного оказания первой помощи. Отрабатывают в паре приемы оказания первой помощи при отравлениях АХОВ, при травмах, при утоплении. По итогам изучения раздела «Основы медицинских знаний и оказание первой помощи- пишут реферат на одну из тем, предложенных в учебнике </w:t>
            </w:r>
            <w:r>
              <w:rPr>
                <w:rFonts w:ascii="Times New Roman" w:hAnsi="Times New Roman" w:cs="Times New Roman"/>
                <w:sz w:val="24"/>
                <w:szCs w:val="24"/>
              </w:rPr>
              <w:t>.</w:t>
            </w:r>
          </w:p>
        </w:tc>
      </w:tr>
      <w:tr w:rsidR="00D67F77" w:rsidTr="006305EF">
        <w:trPr>
          <w:trHeight w:val="70"/>
        </w:trPr>
        <w:tc>
          <w:tcPr>
            <w:tcW w:w="14786" w:type="dxa"/>
            <w:gridSpan w:val="4"/>
          </w:tcPr>
          <w:p w:rsidR="00D67F77" w:rsidRPr="00D67F77" w:rsidRDefault="00D67F77" w:rsidP="00D67F77">
            <w:pPr>
              <w:pStyle w:val="a3"/>
              <w:ind w:left="0"/>
              <w:jc w:val="center"/>
              <w:rPr>
                <w:rFonts w:ascii="Times New Roman" w:hAnsi="Times New Roman" w:cs="Times New Roman"/>
                <w:b/>
                <w:sz w:val="24"/>
                <w:szCs w:val="24"/>
              </w:rPr>
            </w:pPr>
            <w:r w:rsidRPr="00D67F77">
              <w:rPr>
                <w:rFonts w:ascii="Times New Roman" w:hAnsi="Times New Roman" w:cs="Times New Roman"/>
                <w:b/>
                <w:sz w:val="24"/>
                <w:szCs w:val="24"/>
              </w:rPr>
              <w:t>9 класс</w:t>
            </w:r>
          </w:p>
        </w:tc>
      </w:tr>
      <w:tr w:rsidR="00D67F77" w:rsidTr="001730F5">
        <w:trPr>
          <w:trHeight w:val="70"/>
        </w:trPr>
        <w:tc>
          <w:tcPr>
            <w:tcW w:w="14786" w:type="dxa"/>
            <w:gridSpan w:val="4"/>
          </w:tcPr>
          <w:p w:rsidR="00D67F77" w:rsidRPr="00D67F77" w:rsidRDefault="00D67F77" w:rsidP="00D67F77">
            <w:pPr>
              <w:pStyle w:val="a3"/>
              <w:ind w:left="0"/>
              <w:jc w:val="center"/>
              <w:rPr>
                <w:rFonts w:ascii="Times New Roman" w:hAnsi="Times New Roman" w:cs="Times New Roman"/>
                <w:b/>
                <w:sz w:val="24"/>
                <w:szCs w:val="24"/>
              </w:rPr>
            </w:pPr>
            <w:r w:rsidRPr="00D67F77">
              <w:rPr>
                <w:rFonts w:ascii="Times New Roman" w:hAnsi="Times New Roman" w:cs="Times New Roman"/>
                <w:b/>
                <w:sz w:val="24"/>
                <w:szCs w:val="24"/>
              </w:rPr>
              <w:t>Модуль 1. Основы безопасности личности, общества и государства (24 ч)</w:t>
            </w:r>
          </w:p>
        </w:tc>
      </w:tr>
      <w:tr w:rsidR="00D67F77" w:rsidTr="00B05316">
        <w:trPr>
          <w:trHeight w:val="70"/>
        </w:trPr>
        <w:tc>
          <w:tcPr>
            <w:tcW w:w="14786" w:type="dxa"/>
            <w:gridSpan w:val="4"/>
          </w:tcPr>
          <w:p w:rsidR="00D67F77" w:rsidRPr="002F7468" w:rsidRDefault="00D67F77" w:rsidP="00D67F77">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1. Основы комплексной безопасности (8 ч</w:t>
            </w:r>
          </w:p>
        </w:tc>
      </w:tr>
      <w:tr w:rsidR="00D67F77" w:rsidTr="00B0372E">
        <w:trPr>
          <w:trHeight w:val="70"/>
        </w:trPr>
        <w:tc>
          <w:tcPr>
            <w:tcW w:w="675" w:type="dxa"/>
          </w:tcPr>
          <w:p w:rsidR="00D67F77" w:rsidRDefault="00D67F77" w:rsidP="007D05C1">
            <w:pPr>
              <w:pStyle w:val="a3"/>
              <w:ind w:left="0"/>
              <w:rPr>
                <w:rFonts w:ascii="Times New Roman" w:hAnsi="Times New Roman" w:cs="Times New Roman"/>
                <w:b/>
                <w:sz w:val="24"/>
                <w:szCs w:val="24"/>
              </w:rPr>
            </w:pPr>
            <w:r>
              <w:rPr>
                <w:rFonts w:ascii="Times New Roman" w:hAnsi="Times New Roman" w:cs="Times New Roman"/>
                <w:b/>
                <w:sz w:val="24"/>
                <w:szCs w:val="24"/>
              </w:rPr>
              <w:t>1.</w:t>
            </w:r>
          </w:p>
        </w:tc>
        <w:tc>
          <w:tcPr>
            <w:tcW w:w="5670" w:type="dxa"/>
            <w:gridSpan w:val="2"/>
          </w:tcPr>
          <w:p w:rsidR="00D67F77" w:rsidRDefault="00D67F77" w:rsidP="007D05C1">
            <w:pPr>
              <w:pStyle w:val="a3"/>
              <w:ind w:left="0"/>
              <w:rPr>
                <w:rFonts w:ascii="Times New Roman" w:hAnsi="Times New Roman" w:cs="Times New Roman"/>
                <w:b/>
                <w:sz w:val="24"/>
                <w:szCs w:val="24"/>
              </w:rPr>
            </w:pPr>
            <w:r w:rsidRPr="00D67F77">
              <w:rPr>
                <w:rFonts w:ascii="Times New Roman" w:hAnsi="Times New Roman" w:cs="Times New Roman"/>
                <w:b/>
                <w:sz w:val="24"/>
                <w:szCs w:val="24"/>
              </w:rPr>
              <w:t>1. Национальная безопасность в России</w:t>
            </w:r>
            <w:r>
              <w:rPr>
                <w:rFonts w:ascii="Times New Roman" w:hAnsi="Times New Roman" w:cs="Times New Roman"/>
                <w:b/>
                <w:sz w:val="24"/>
                <w:szCs w:val="24"/>
              </w:rPr>
              <w:t xml:space="preserve"> в современном мире (4 ч)</w:t>
            </w:r>
          </w:p>
          <w:p w:rsidR="00D67F77" w:rsidRPr="00D67F77" w:rsidRDefault="00D67F77"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1.1. Современный мир и Россия 1.2. Национальные интересы России в современном мире. 1.3 Основные угрозы национальным интересам и безопасности России. 1.4 Влияние культуры безопасности жизнедеятельности населения на национальную безопасность России</w:t>
            </w:r>
          </w:p>
        </w:tc>
        <w:tc>
          <w:tcPr>
            <w:tcW w:w="8441" w:type="dxa"/>
          </w:tcPr>
          <w:p w:rsidR="00D67F77" w:rsidRDefault="00D67F77"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Обосновывают значение молодого поколения граждан Российской Федерации для развития нашей страны. Характеризуют основные виды национальных интересов России в современном мире. </w:t>
            </w:r>
          </w:p>
          <w:p w:rsidR="00D67F77" w:rsidRDefault="00D67F77"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Анализируют степень влияния личности на обеспечение национальной безопасности России. </w:t>
            </w:r>
          </w:p>
          <w:p w:rsidR="00D67F77" w:rsidRPr="002F7468" w:rsidRDefault="00D67F77"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Определяют значение культуры безопасности жизнедеятельности населения в обеспечении национальной безопасности России</w:t>
            </w:r>
          </w:p>
        </w:tc>
      </w:tr>
      <w:tr w:rsidR="00D67F77" w:rsidTr="00B0372E">
        <w:trPr>
          <w:trHeight w:val="70"/>
        </w:trPr>
        <w:tc>
          <w:tcPr>
            <w:tcW w:w="675" w:type="dxa"/>
          </w:tcPr>
          <w:p w:rsidR="00D67F77" w:rsidRDefault="00D67F77" w:rsidP="007D05C1">
            <w:pPr>
              <w:pStyle w:val="a3"/>
              <w:ind w:left="0"/>
              <w:rPr>
                <w:rFonts w:ascii="Times New Roman" w:hAnsi="Times New Roman" w:cs="Times New Roman"/>
                <w:b/>
                <w:sz w:val="24"/>
                <w:szCs w:val="24"/>
              </w:rPr>
            </w:pPr>
            <w:r>
              <w:rPr>
                <w:rFonts w:ascii="Times New Roman" w:hAnsi="Times New Roman" w:cs="Times New Roman"/>
                <w:b/>
                <w:sz w:val="24"/>
                <w:szCs w:val="24"/>
              </w:rPr>
              <w:t>2.</w:t>
            </w:r>
          </w:p>
        </w:tc>
        <w:tc>
          <w:tcPr>
            <w:tcW w:w="5670" w:type="dxa"/>
            <w:gridSpan w:val="2"/>
          </w:tcPr>
          <w:p w:rsidR="00D67F77" w:rsidRDefault="00D67F77" w:rsidP="007D05C1">
            <w:pPr>
              <w:pStyle w:val="a3"/>
              <w:ind w:left="0"/>
              <w:rPr>
                <w:rFonts w:ascii="Times New Roman" w:hAnsi="Times New Roman" w:cs="Times New Roman"/>
                <w:b/>
                <w:sz w:val="24"/>
                <w:szCs w:val="24"/>
              </w:rPr>
            </w:pPr>
            <w:r w:rsidRPr="00D67F77">
              <w:rPr>
                <w:rFonts w:ascii="Times New Roman" w:hAnsi="Times New Roman" w:cs="Times New Roman"/>
                <w:b/>
                <w:sz w:val="24"/>
                <w:szCs w:val="24"/>
              </w:rPr>
              <w:t xml:space="preserve">2. Чрезвычайные ситуации мирного и военного времени и национальная безопасность </w:t>
            </w:r>
          </w:p>
          <w:p w:rsidR="00D67F77" w:rsidRPr="00D67F77" w:rsidRDefault="00D67F77" w:rsidP="007D05C1">
            <w:pPr>
              <w:pStyle w:val="a3"/>
              <w:ind w:left="0"/>
              <w:rPr>
                <w:rFonts w:ascii="Times New Roman" w:hAnsi="Times New Roman" w:cs="Times New Roman"/>
                <w:b/>
                <w:sz w:val="24"/>
                <w:szCs w:val="24"/>
              </w:rPr>
            </w:pPr>
            <w:r w:rsidRPr="00D67F77">
              <w:rPr>
                <w:rFonts w:ascii="Times New Roman" w:hAnsi="Times New Roman" w:cs="Times New Roman"/>
                <w:b/>
                <w:sz w:val="24"/>
                <w:szCs w:val="24"/>
              </w:rPr>
              <w:t>России (4 ч)</w:t>
            </w:r>
          </w:p>
          <w:p w:rsidR="00D67F77" w:rsidRPr="00D67F77" w:rsidRDefault="001E2E76" w:rsidP="00F53C13">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2.1. Чрезвычайные ситуации и их классификация. 2.2. Чрезвычайные ситуации природного характера и их последствия. 2.3. Чрезвычайные ситуации техногенного характера и их причины. 2.4. Угроза военной безопасности </w:t>
            </w:r>
            <w:r w:rsidR="00F53C13" w:rsidRPr="002F7468">
              <w:rPr>
                <w:rFonts w:ascii="Times New Roman" w:hAnsi="Times New Roman" w:cs="Times New Roman"/>
                <w:sz w:val="24"/>
                <w:szCs w:val="24"/>
              </w:rPr>
              <w:t>Росси</w:t>
            </w:r>
            <w:r w:rsidR="00F53C13">
              <w:rPr>
                <w:rFonts w:ascii="Times New Roman" w:hAnsi="Times New Roman" w:cs="Times New Roman"/>
                <w:sz w:val="24"/>
                <w:szCs w:val="24"/>
              </w:rPr>
              <w:t>и</w:t>
            </w:r>
          </w:p>
        </w:tc>
        <w:tc>
          <w:tcPr>
            <w:tcW w:w="8441" w:type="dxa"/>
          </w:tcPr>
          <w:p w:rsidR="00F53C13" w:rsidRDefault="00F53C13"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Классифицируют чрезвычайные ситуации по масштабу их распространения и тяжести последствий.</w:t>
            </w:r>
          </w:p>
          <w:p w:rsidR="00E064E0" w:rsidRDefault="00E064E0"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Характеризуют в общих чертах чрезвычайные ситуации природного и техногенного характера, причины их возникновения и возможные последствия. Определяют отрицательное влияние чрезвычайных ситуаций на национальную безопасность России. Анализируют влияние человеческого фактора на безопасность личности, общества и государства. </w:t>
            </w:r>
          </w:p>
          <w:p w:rsidR="00D67F77" w:rsidRPr="00D67F77" w:rsidRDefault="00E064E0" w:rsidP="00516100">
            <w:pPr>
              <w:pStyle w:val="a3"/>
              <w:ind w:left="0"/>
              <w:rPr>
                <w:rFonts w:ascii="Times New Roman" w:hAnsi="Times New Roman" w:cs="Times New Roman"/>
                <w:b/>
                <w:sz w:val="24"/>
                <w:szCs w:val="24"/>
              </w:rPr>
            </w:pPr>
            <w:r w:rsidRPr="002F7468">
              <w:rPr>
                <w:rFonts w:ascii="Times New Roman" w:hAnsi="Times New Roman" w:cs="Times New Roman"/>
                <w:sz w:val="24"/>
                <w:szCs w:val="24"/>
              </w:rPr>
              <w:t>Объясняют существующие (внешние и внутренние) угрозы национальной безопасности России</w:t>
            </w:r>
          </w:p>
        </w:tc>
      </w:tr>
      <w:tr w:rsidR="00AA414E" w:rsidTr="00705EE0">
        <w:trPr>
          <w:trHeight w:val="70"/>
        </w:trPr>
        <w:tc>
          <w:tcPr>
            <w:tcW w:w="14786" w:type="dxa"/>
            <w:gridSpan w:val="4"/>
          </w:tcPr>
          <w:p w:rsidR="00AA414E" w:rsidRPr="002F7468" w:rsidRDefault="00AA414E" w:rsidP="00AA414E">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2. Зашита населения Российской Федерации от чрезвычайных ситуаций (7 ч)</w:t>
            </w:r>
          </w:p>
        </w:tc>
      </w:tr>
      <w:tr w:rsidR="00D67F77" w:rsidTr="00B0372E">
        <w:trPr>
          <w:trHeight w:val="70"/>
        </w:trPr>
        <w:tc>
          <w:tcPr>
            <w:tcW w:w="675" w:type="dxa"/>
          </w:tcPr>
          <w:p w:rsidR="00D67F77" w:rsidRDefault="00AA414E" w:rsidP="007D05C1">
            <w:pPr>
              <w:pStyle w:val="a3"/>
              <w:ind w:left="0"/>
              <w:rPr>
                <w:rFonts w:ascii="Times New Roman" w:hAnsi="Times New Roman" w:cs="Times New Roman"/>
                <w:b/>
                <w:sz w:val="24"/>
                <w:szCs w:val="24"/>
              </w:rPr>
            </w:pPr>
            <w:r>
              <w:rPr>
                <w:rFonts w:ascii="Times New Roman" w:hAnsi="Times New Roman" w:cs="Times New Roman"/>
                <w:b/>
                <w:sz w:val="24"/>
                <w:szCs w:val="24"/>
              </w:rPr>
              <w:t>3.</w:t>
            </w:r>
          </w:p>
        </w:tc>
        <w:tc>
          <w:tcPr>
            <w:tcW w:w="5670" w:type="dxa"/>
            <w:gridSpan w:val="2"/>
          </w:tcPr>
          <w:p w:rsidR="00D67F77" w:rsidRDefault="00AA414E" w:rsidP="007D05C1">
            <w:pPr>
              <w:pStyle w:val="a3"/>
              <w:ind w:left="0"/>
              <w:rPr>
                <w:rFonts w:ascii="Times New Roman" w:hAnsi="Times New Roman" w:cs="Times New Roman"/>
                <w:b/>
                <w:sz w:val="24"/>
                <w:szCs w:val="24"/>
              </w:rPr>
            </w:pPr>
            <w:r w:rsidRPr="00AA414E">
              <w:rPr>
                <w:rFonts w:ascii="Times New Roman" w:hAnsi="Times New Roman" w:cs="Times New Roman"/>
                <w:b/>
                <w:sz w:val="24"/>
                <w:szCs w:val="24"/>
              </w:rPr>
              <w:t>Организационные основы во защите населений страны от чрезвычайных ситуаций мирного и военного времени (3 ч)</w:t>
            </w:r>
          </w:p>
          <w:p w:rsidR="00AA414E" w:rsidRPr="00AA414E" w:rsidRDefault="00AA414E"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3.1. Единая государственная система предупреждения и ликвидации чрезвычайных ситуаций (РСЧС). 3.2 Гражданская оборона как составная часть национальной безопасности и обороноспособности страны. 3.3</w:t>
            </w:r>
            <w:r>
              <w:rPr>
                <w:rFonts w:ascii="Times New Roman" w:hAnsi="Times New Roman" w:cs="Times New Roman"/>
                <w:sz w:val="24"/>
                <w:szCs w:val="24"/>
              </w:rPr>
              <w:t>.</w:t>
            </w:r>
            <w:r w:rsidRPr="002F7468">
              <w:rPr>
                <w:rFonts w:ascii="Times New Roman" w:hAnsi="Times New Roman" w:cs="Times New Roman"/>
                <w:sz w:val="24"/>
                <w:szCs w:val="24"/>
              </w:rPr>
              <w:t xml:space="preserve"> МЧС России — федеральный орган управления в области зашиты населения и территорий от чрезвычайных ситуаций</w:t>
            </w:r>
            <w:r>
              <w:rPr>
                <w:rFonts w:ascii="Times New Roman" w:hAnsi="Times New Roman" w:cs="Times New Roman"/>
                <w:sz w:val="24"/>
                <w:szCs w:val="24"/>
              </w:rPr>
              <w:t xml:space="preserve"> </w:t>
            </w:r>
            <w:r w:rsidRPr="002F7468">
              <w:rPr>
                <w:rFonts w:ascii="Times New Roman" w:hAnsi="Times New Roman" w:cs="Times New Roman"/>
                <w:sz w:val="24"/>
                <w:szCs w:val="24"/>
              </w:rPr>
              <w:t xml:space="preserve"> </w:t>
            </w:r>
          </w:p>
        </w:tc>
        <w:tc>
          <w:tcPr>
            <w:tcW w:w="8441" w:type="dxa"/>
          </w:tcPr>
          <w:p w:rsidR="00AA414E" w:rsidRDefault="00AA414E"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Анализируют права и обязанности граждан Российской Федерации в области безопасности в условиях чрезвычайных ситуаций мирного и военного времени. Характеризуют основные силы и средства РСЧС для зашиты населения страны от чрезвычайных ситуаций природного и техногенного характера. Характеризуют задачи, решаемые образовательным учреждением, по защите учащихся и персонала в условиях чрезвычайных ситуаций.</w:t>
            </w:r>
          </w:p>
          <w:p w:rsidR="00D67F77" w:rsidRPr="002F7468" w:rsidRDefault="00AA414E"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 Объясняют роль МЧС России по защите населения or чрезвычайных ситуаций в современных условиях</w:t>
            </w:r>
          </w:p>
        </w:tc>
      </w:tr>
      <w:tr w:rsidR="00AA414E" w:rsidTr="00B0372E">
        <w:trPr>
          <w:trHeight w:val="70"/>
        </w:trPr>
        <w:tc>
          <w:tcPr>
            <w:tcW w:w="675" w:type="dxa"/>
          </w:tcPr>
          <w:p w:rsidR="00AA414E" w:rsidRDefault="00AA414E" w:rsidP="007D05C1">
            <w:pPr>
              <w:pStyle w:val="a3"/>
              <w:ind w:left="0"/>
              <w:rPr>
                <w:rFonts w:ascii="Times New Roman" w:hAnsi="Times New Roman" w:cs="Times New Roman"/>
                <w:b/>
                <w:sz w:val="24"/>
                <w:szCs w:val="24"/>
              </w:rPr>
            </w:pPr>
            <w:r>
              <w:rPr>
                <w:rFonts w:ascii="Times New Roman" w:hAnsi="Times New Roman" w:cs="Times New Roman"/>
                <w:b/>
                <w:sz w:val="24"/>
                <w:szCs w:val="24"/>
              </w:rPr>
              <w:t>4.</w:t>
            </w:r>
          </w:p>
        </w:tc>
        <w:tc>
          <w:tcPr>
            <w:tcW w:w="5670" w:type="dxa"/>
            <w:gridSpan w:val="2"/>
          </w:tcPr>
          <w:p w:rsidR="00AA414E" w:rsidRDefault="00AA414E" w:rsidP="007D05C1">
            <w:pPr>
              <w:pStyle w:val="a3"/>
              <w:ind w:left="0"/>
              <w:rPr>
                <w:rFonts w:ascii="Times New Roman" w:hAnsi="Times New Roman" w:cs="Times New Roman"/>
                <w:b/>
                <w:sz w:val="24"/>
                <w:szCs w:val="24"/>
              </w:rPr>
            </w:pPr>
            <w:r w:rsidRPr="00AA414E">
              <w:rPr>
                <w:rFonts w:ascii="Times New Roman" w:hAnsi="Times New Roman" w:cs="Times New Roman"/>
                <w:b/>
                <w:sz w:val="24"/>
                <w:szCs w:val="24"/>
              </w:rPr>
              <w:t xml:space="preserve"> Основные мероприятия, проводимые в Российской Федерации, по защите населения от чрезвычайных ситуаций мирного и военного времени (4 ч)</w:t>
            </w:r>
          </w:p>
          <w:p w:rsidR="00AA414E" w:rsidRPr="00516100" w:rsidRDefault="00AA414E"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4.1. Мониторинг и прогнозирование чрезвычайных ситуаций. 4.2. Инженерная зашита населения от чрезвычайных ситуаций. 4.3. Оповещение и эвакуация населения в условиях чрезвычайных ситуаций. 4.4. Аварийно-спасательные и другие неотложные работы в очагах поражения</w:t>
            </w:r>
          </w:p>
        </w:tc>
        <w:tc>
          <w:tcPr>
            <w:tcW w:w="8441" w:type="dxa"/>
          </w:tcPr>
          <w:p w:rsidR="00AA414E" w:rsidRPr="002F7468" w:rsidRDefault="00AA414E"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основные мероприятия, проводимые в Российской Федерации, по защите населения от чрезвычайных ситуаций мирного и военного времени. Анализируют систему мониторинга и прогнозирования чрезвычайных ситуаций и её основные мероприятия. 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 Составляют и записывают в дневник безопасности перечень необходимых личных предметов на случай эвакуации. Подбирают в Интернете и средствах массовой информации примеры проведения аварийно-спасательных и других неотложных работ в очаге чрезвычайной ситуации</w:t>
            </w:r>
          </w:p>
        </w:tc>
      </w:tr>
      <w:tr w:rsidR="00AA414E" w:rsidTr="00866119">
        <w:trPr>
          <w:trHeight w:val="70"/>
        </w:trPr>
        <w:tc>
          <w:tcPr>
            <w:tcW w:w="14786" w:type="dxa"/>
            <w:gridSpan w:val="4"/>
          </w:tcPr>
          <w:p w:rsidR="00AA414E" w:rsidRPr="002F7468" w:rsidRDefault="00AA414E" w:rsidP="00AA414E">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3. Противодействие терроризму и экстремизму в Российской Федерации (9 ч)</w:t>
            </w:r>
          </w:p>
        </w:tc>
      </w:tr>
      <w:tr w:rsidR="00AA414E" w:rsidTr="00B0372E">
        <w:trPr>
          <w:trHeight w:val="70"/>
        </w:trPr>
        <w:tc>
          <w:tcPr>
            <w:tcW w:w="675" w:type="dxa"/>
          </w:tcPr>
          <w:p w:rsidR="00AA414E" w:rsidRDefault="00AA414E" w:rsidP="007D05C1">
            <w:pPr>
              <w:pStyle w:val="a3"/>
              <w:ind w:left="0"/>
              <w:rPr>
                <w:rFonts w:ascii="Times New Roman" w:hAnsi="Times New Roman" w:cs="Times New Roman"/>
                <w:b/>
                <w:sz w:val="24"/>
                <w:szCs w:val="24"/>
              </w:rPr>
            </w:pPr>
            <w:r>
              <w:rPr>
                <w:rFonts w:ascii="Times New Roman" w:hAnsi="Times New Roman" w:cs="Times New Roman"/>
                <w:b/>
                <w:sz w:val="24"/>
                <w:szCs w:val="24"/>
              </w:rPr>
              <w:t>5.</w:t>
            </w:r>
          </w:p>
        </w:tc>
        <w:tc>
          <w:tcPr>
            <w:tcW w:w="5670" w:type="dxa"/>
            <w:gridSpan w:val="2"/>
          </w:tcPr>
          <w:p w:rsidR="00AA414E" w:rsidRDefault="00AA414E" w:rsidP="007D05C1">
            <w:pPr>
              <w:pStyle w:val="a3"/>
              <w:ind w:left="0"/>
              <w:rPr>
                <w:rFonts w:ascii="Times New Roman" w:hAnsi="Times New Roman" w:cs="Times New Roman"/>
                <w:b/>
                <w:sz w:val="24"/>
                <w:szCs w:val="24"/>
              </w:rPr>
            </w:pPr>
            <w:r w:rsidRPr="00AA414E">
              <w:rPr>
                <w:rFonts w:ascii="Times New Roman" w:hAnsi="Times New Roman" w:cs="Times New Roman"/>
                <w:b/>
                <w:sz w:val="24"/>
                <w:szCs w:val="24"/>
              </w:rPr>
              <w:t>5. Терроризм и экстремизм: их причины и последствия (2 ч)</w:t>
            </w:r>
          </w:p>
          <w:p w:rsidR="00AA414E" w:rsidRPr="00AA414E" w:rsidRDefault="00AA414E"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5.1. Международный терроризм — угроза национальной безопасности России. 5.2. Виды террористической деятельности и террористических актов, их цели и способы осуществления</w:t>
            </w:r>
          </w:p>
        </w:tc>
        <w:tc>
          <w:tcPr>
            <w:tcW w:w="8441" w:type="dxa"/>
          </w:tcPr>
          <w:p w:rsidR="00AA414E" w:rsidRDefault="00AA414E"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международный терроризм как серьёзную угрозу национальной безопасности</w:t>
            </w:r>
            <w:r>
              <w:rPr>
                <w:rFonts w:ascii="Times New Roman" w:hAnsi="Times New Roman" w:cs="Times New Roman"/>
                <w:sz w:val="24"/>
                <w:szCs w:val="24"/>
              </w:rPr>
              <w:t xml:space="preserve"> России.</w:t>
            </w:r>
          </w:p>
          <w:p w:rsidR="00AA414E" w:rsidRPr="002F7468" w:rsidRDefault="00AA414E"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 Анализируют виды террористических актов, их цели и способы осуществления. формулируют собственную позицию неприятия терроризма в любых его проявлениях</w:t>
            </w:r>
          </w:p>
        </w:tc>
      </w:tr>
      <w:tr w:rsidR="00AA414E" w:rsidTr="00B0372E">
        <w:trPr>
          <w:trHeight w:val="70"/>
        </w:trPr>
        <w:tc>
          <w:tcPr>
            <w:tcW w:w="675" w:type="dxa"/>
          </w:tcPr>
          <w:p w:rsidR="00AA414E" w:rsidRDefault="00AA414E" w:rsidP="007D05C1">
            <w:pPr>
              <w:pStyle w:val="a3"/>
              <w:ind w:left="0"/>
              <w:rPr>
                <w:rFonts w:ascii="Times New Roman" w:hAnsi="Times New Roman" w:cs="Times New Roman"/>
                <w:b/>
                <w:sz w:val="24"/>
                <w:szCs w:val="24"/>
              </w:rPr>
            </w:pPr>
            <w:r>
              <w:rPr>
                <w:rFonts w:ascii="Times New Roman" w:hAnsi="Times New Roman" w:cs="Times New Roman"/>
                <w:b/>
                <w:sz w:val="24"/>
                <w:szCs w:val="24"/>
              </w:rPr>
              <w:t>6.</w:t>
            </w:r>
          </w:p>
        </w:tc>
        <w:tc>
          <w:tcPr>
            <w:tcW w:w="5670" w:type="dxa"/>
            <w:gridSpan w:val="2"/>
          </w:tcPr>
          <w:p w:rsidR="00AA414E" w:rsidRDefault="00AA414E" w:rsidP="007D05C1">
            <w:pPr>
              <w:pStyle w:val="a3"/>
              <w:ind w:left="0"/>
              <w:rPr>
                <w:rFonts w:ascii="Times New Roman" w:hAnsi="Times New Roman" w:cs="Times New Roman"/>
                <w:b/>
                <w:sz w:val="24"/>
                <w:szCs w:val="24"/>
              </w:rPr>
            </w:pPr>
            <w:r w:rsidRPr="00AA414E">
              <w:rPr>
                <w:rFonts w:ascii="Times New Roman" w:hAnsi="Times New Roman" w:cs="Times New Roman"/>
                <w:b/>
                <w:sz w:val="24"/>
                <w:szCs w:val="24"/>
              </w:rPr>
              <w:t>Нормативно-правовая база противодействия терроризму и экс</w:t>
            </w:r>
            <w:r>
              <w:rPr>
                <w:rFonts w:ascii="Times New Roman" w:hAnsi="Times New Roman" w:cs="Times New Roman"/>
                <w:b/>
                <w:sz w:val="24"/>
                <w:szCs w:val="24"/>
              </w:rPr>
              <w:t xml:space="preserve">тремизму в РФ </w:t>
            </w:r>
            <w:r w:rsidRPr="00AA414E">
              <w:rPr>
                <w:rFonts w:ascii="Times New Roman" w:hAnsi="Times New Roman" w:cs="Times New Roman"/>
                <w:b/>
                <w:sz w:val="24"/>
                <w:szCs w:val="24"/>
              </w:rPr>
              <w:t>(2 ч)</w:t>
            </w:r>
          </w:p>
          <w:p w:rsidR="00616E06" w:rsidRDefault="00AA414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6.1. Основные нормативно-правовые акты по противодействию терроризму и экстремизму. </w:t>
            </w:r>
          </w:p>
          <w:p w:rsidR="00616E06" w:rsidRDefault="00AA414E"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6.2. Обше государстве иное противодействие тер </w:t>
            </w:r>
            <w:r w:rsidR="00616E06">
              <w:rPr>
                <w:rFonts w:ascii="Times New Roman" w:hAnsi="Times New Roman" w:cs="Times New Roman"/>
                <w:sz w:val="24"/>
                <w:szCs w:val="24"/>
              </w:rPr>
              <w:t>-</w:t>
            </w:r>
            <w:r w:rsidRPr="002F7468">
              <w:rPr>
                <w:rFonts w:ascii="Times New Roman" w:hAnsi="Times New Roman" w:cs="Times New Roman"/>
                <w:sz w:val="24"/>
                <w:szCs w:val="24"/>
              </w:rPr>
              <w:t>роризму.</w:t>
            </w:r>
          </w:p>
          <w:p w:rsidR="00AA414E" w:rsidRPr="00AA414E" w:rsidRDefault="00AA414E"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 6.3. Нормативно-правовая база противодействия наркотизму</w:t>
            </w:r>
            <w:r w:rsidR="00616E06">
              <w:rPr>
                <w:rFonts w:ascii="Times New Roman" w:hAnsi="Times New Roman" w:cs="Times New Roman"/>
                <w:sz w:val="24"/>
                <w:szCs w:val="24"/>
              </w:rPr>
              <w:t>.</w:t>
            </w:r>
          </w:p>
        </w:tc>
        <w:tc>
          <w:tcPr>
            <w:tcW w:w="8441" w:type="dxa"/>
          </w:tcPr>
          <w:p w:rsidR="00AA414E" w:rsidRPr="002F7468" w:rsidRDefault="00616E06"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основные нормативно-правовые акты противодействия экстремизму, терроризму и наркотизму. Формулируют основные направления по формированию антитеррористического поведения. Выводы записывают в дневник безопасности. С помощью Интернета и средств массовой информации на конкретных примерах готовят сообщение на тему «Хулиганство и вандализм — разновидности экстремизма. Составляют правила своего поведения в различных ситуациях, чтобы не попасть в наркотическую ловушку</w:t>
            </w:r>
          </w:p>
        </w:tc>
      </w:tr>
      <w:tr w:rsidR="00AA414E" w:rsidTr="00B0372E">
        <w:trPr>
          <w:trHeight w:val="70"/>
        </w:trPr>
        <w:tc>
          <w:tcPr>
            <w:tcW w:w="675" w:type="dxa"/>
          </w:tcPr>
          <w:p w:rsidR="00AA414E" w:rsidRDefault="00533131" w:rsidP="007D05C1">
            <w:pPr>
              <w:pStyle w:val="a3"/>
              <w:ind w:left="0"/>
              <w:rPr>
                <w:rFonts w:ascii="Times New Roman" w:hAnsi="Times New Roman" w:cs="Times New Roman"/>
                <w:b/>
                <w:sz w:val="24"/>
                <w:szCs w:val="24"/>
              </w:rPr>
            </w:pPr>
            <w:r>
              <w:rPr>
                <w:rFonts w:ascii="Times New Roman" w:hAnsi="Times New Roman" w:cs="Times New Roman"/>
                <w:b/>
                <w:sz w:val="24"/>
                <w:szCs w:val="24"/>
              </w:rPr>
              <w:t>7.</w:t>
            </w:r>
          </w:p>
        </w:tc>
        <w:tc>
          <w:tcPr>
            <w:tcW w:w="5670" w:type="dxa"/>
            <w:gridSpan w:val="2"/>
          </w:tcPr>
          <w:p w:rsidR="00AA414E" w:rsidRDefault="00533131" w:rsidP="00533131">
            <w:pPr>
              <w:pStyle w:val="a3"/>
              <w:ind w:left="0"/>
              <w:jc w:val="both"/>
              <w:rPr>
                <w:rFonts w:ascii="Times New Roman" w:hAnsi="Times New Roman" w:cs="Times New Roman"/>
                <w:b/>
                <w:sz w:val="24"/>
                <w:szCs w:val="24"/>
              </w:rPr>
            </w:pPr>
            <w:r w:rsidRPr="002F7468">
              <w:rPr>
                <w:rFonts w:ascii="Times New Roman" w:hAnsi="Times New Roman" w:cs="Times New Roman"/>
                <w:sz w:val="24"/>
                <w:szCs w:val="24"/>
              </w:rPr>
              <w:t xml:space="preserve"> </w:t>
            </w:r>
            <w:r w:rsidRPr="00533131">
              <w:rPr>
                <w:rFonts w:ascii="Times New Roman" w:hAnsi="Times New Roman" w:cs="Times New Roman"/>
                <w:b/>
                <w:sz w:val="24"/>
                <w:szCs w:val="24"/>
              </w:rPr>
              <w:t>Организационные основы системы противодействия террори</w:t>
            </w:r>
            <w:r>
              <w:rPr>
                <w:rFonts w:ascii="Times New Roman" w:hAnsi="Times New Roman" w:cs="Times New Roman"/>
                <w:b/>
                <w:sz w:val="24"/>
                <w:szCs w:val="24"/>
              </w:rPr>
              <w:t>зму и наркотизму в РФ</w:t>
            </w:r>
            <w:r w:rsidRPr="00533131">
              <w:rPr>
                <w:rFonts w:ascii="Times New Roman" w:hAnsi="Times New Roman" w:cs="Times New Roman"/>
                <w:b/>
                <w:sz w:val="24"/>
                <w:szCs w:val="24"/>
              </w:rPr>
              <w:t xml:space="preserve"> (2 ч</w:t>
            </w:r>
            <w:r>
              <w:rPr>
                <w:rFonts w:ascii="Times New Roman" w:hAnsi="Times New Roman" w:cs="Times New Roman"/>
                <w:b/>
                <w:sz w:val="24"/>
                <w:szCs w:val="24"/>
              </w:rPr>
              <w:t>)</w:t>
            </w:r>
          </w:p>
          <w:p w:rsidR="00533131" w:rsidRDefault="00533131" w:rsidP="00533131">
            <w:pPr>
              <w:pStyle w:val="a3"/>
              <w:ind w:left="0"/>
              <w:jc w:val="both"/>
              <w:rPr>
                <w:rFonts w:ascii="Times New Roman" w:hAnsi="Times New Roman" w:cs="Times New Roman"/>
                <w:sz w:val="24"/>
                <w:szCs w:val="24"/>
              </w:rPr>
            </w:pPr>
            <w:r w:rsidRPr="002F7468">
              <w:rPr>
                <w:rFonts w:ascii="Times New Roman" w:hAnsi="Times New Roman" w:cs="Times New Roman"/>
                <w:sz w:val="24"/>
                <w:szCs w:val="24"/>
              </w:rPr>
              <w:t xml:space="preserve">7.1. Организационные основы противодействия терроризму в Российской Федерации. </w:t>
            </w:r>
          </w:p>
          <w:p w:rsidR="00533131" w:rsidRPr="00533131" w:rsidRDefault="00533131" w:rsidP="00533131">
            <w:pPr>
              <w:pStyle w:val="a3"/>
              <w:ind w:left="0"/>
              <w:jc w:val="both"/>
              <w:rPr>
                <w:rFonts w:ascii="Times New Roman" w:hAnsi="Times New Roman" w:cs="Times New Roman"/>
                <w:b/>
                <w:sz w:val="24"/>
                <w:szCs w:val="24"/>
              </w:rPr>
            </w:pPr>
            <w:r w:rsidRPr="002F7468">
              <w:rPr>
                <w:rFonts w:ascii="Times New Roman" w:hAnsi="Times New Roman" w:cs="Times New Roman"/>
                <w:sz w:val="24"/>
                <w:szCs w:val="24"/>
              </w:rPr>
              <w:t>7.2. Организационные основы противодействия наркотизму в Российской Федерации</w:t>
            </w:r>
          </w:p>
        </w:tc>
        <w:tc>
          <w:tcPr>
            <w:tcW w:w="8441" w:type="dxa"/>
          </w:tcPr>
          <w:p w:rsidR="00AA414E" w:rsidRPr="002F7468" w:rsidRDefault="00533131"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Объясняют организационные основы системы противодействия терроризму и наркотизму в Российской Федерации. Анализируют примеры деятельности Национального антитеррористического комитета по обеспечению своевременной и надёжной зашиты населения от терроризма. С помощью Интернета и средств массовой информации составляют сообщение на тему •Деятельность Федеральной службы Российской Федерации по контролю за оборотом наркотиков- России (ФСКН России)* и её положительные результаты»</w:t>
            </w:r>
          </w:p>
        </w:tc>
      </w:tr>
      <w:tr w:rsidR="00616E06" w:rsidTr="00B0372E">
        <w:trPr>
          <w:trHeight w:val="70"/>
        </w:trPr>
        <w:tc>
          <w:tcPr>
            <w:tcW w:w="675" w:type="dxa"/>
          </w:tcPr>
          <w:p w:rsidR="00616E06" w:rsidRDefault="00533131" w:rsidP="007D05C1">
            <w:pPr>
              <w:pStyle w:val="a3"/>
              <w:ind w:left="0"/>
              <w:rPr>
                <w:rFonts w:ascii="Times New Roman" w:hAnsi="Times New Roman" w:cs="Times New Roman"/>
                <w:b/>
                <w:sz w:val="24"/>
                <w:szCs w:val="24"/>
              </w:rPr>
            </w:pPr>
            <w:r>
              <w:rPr>
                <w:rFonts w:ascii="Times New Roman" w:hAnsi="Times New Roman" w:cs="Times New Roman"/>
                <w:b/>
                <w:sz w:val="24"/>
                <w:szCs w:val="24"/>
              </w:rPr>
              <w:t>8.</w:t>
            </w:r>
          </w:p>
        </w:tc>
        <w:tc>
          <w:tcPr>
            <w:tcW w:w="5670" w:type="dxa"/>
            <w:gridSpan w:val="2"/>
          </w:tcPr>
          <w:p w:rsidR="00616E06" w:rsidRDefault="00533131" w:rsidP="007D05C1">
            <w:pPr>
              <w:pStyle w:val="a3"/>
              <w:ind w:left="0"/>
              <w:rPr>
                <w:rFonts w:ascii="Times New Roman" w:hAnsi="Times New Roman" w:cs="Times New Roman"/>
                <w:b/>
                <w:sz w:val="24"/>
                <w:szCs w:val="24"/>
              </w:rPr>
            </w:pPr>
            <w:r w:rsidRPr="00533131">
              <w:rPr>
                <w:rFonts w:ascii="Times New Roman" w:hAnsi="Times New Roman" w:cs="Times New Roman"/>
                <w:b/>
                <w:sz w:val="24"/>
                <w:szCs w:val="24"/>
              </w:rPr>
              <w:t xml:space="preserve"> Обеспечение личной безопасности при угрозе теракта и профилактика наркозависимости (2 ч)</w:t>
            </w:r>
          </w:p>
          <w:p w:rsidR="00533131" w:rsidRDefault="00533131"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8.1.Правила поведения при угрозе террористического акта. </w:t>
            </w:r>
          </w:p>
          <w:p w:rsidR="00533131" w:rsidRPr="00533131" w:rsidRDefault="00533131"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8.2.Профилактика наркозависимости</w:t>
            </w:r>
          </w:p>
        </w:tc>
        <w:tc>
          <w:tcPr>
            <w:tcW w:w="8441" w:type="dxa"/>
          </w:tcPr>
          <w:p w:rsidR="00616E06" w:rsidRPr="002F7468" w:rsidRDefault="00533131"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Анализируют рекомендации специалистов по безопасному поведению при угрозе теракта. Вырабатывают отрицательное отношение к приёму наркотиков. По итогам изучения раздела пишут реферат на одну из тем. предложенных в учебнике</w:t>
            </w:r>
          </w:p>
        </w:tc>
      </w:tr>
      <w:tr w:rsidR="00351B8A" w:rsidTr="0068236A">
        <w:trPr>
          <w:trHeight w:val="70"/>
        </w:trPr>
        <w:tc>
          <w:tcPr>
            <w:tcW w:w="14786" w:type="dxa"/>
            <w:gridSpan w:val="4"/>
          </w:tcPr>
          <w:p w:rsidR="00351B8A" w:rsidRPr="00351B8A" w:rsidRDefault="00351B8A" w:rsidP="00351B8A">
            <w:pPr>
              <w:pStyle w:val="a3"/>
              <w:ind w:left="0"/>
              <w:jc w:val="center"/>
              <w:rPr>
                <w:rFonts w:ascii="Times New Roman" w:hAnsi="Times New Roman" w:cs="Times New Roman"/>
                <w:b/>
                <w:sz w:val="24"/>
                <w:szCs w:val="24"/>
              </w:rPr>
            </w:pPr>
            <w:r w:rsidRPr="00351B8A">
              <w:rPr>
                <w:rFonts w:ascii="Times New Roman" w:hAnsi="Times New Roman" w:cs="Times New Roman"/>
                <w:b/>
                <w:sz w:val="24"/>
                <w:szCs w:val="24"/>
              </w:rPr>
              <w:t>Модуль 2. Основы медицинских знаний и здорового образа жизни (11ч)</w:t>
            </w:r>
          </w:p>
        </w:tc>
      </w:tr>
      <w:tr w:rsidR="00351B8A" w:rsidTr="00D13FCF">
        <w:trPr>
          <w:trHeight w:val="70"/>
        </w:trPr>
        <w:tc>
          <w:tcPr>
            <w:tcW w:w="14786" w:type="dxa"/>
            <w:gridSpan w:val="4"/>
          </w:tcPr>
          <w:p w:rsidR="00351B8A" w:rsidRPr="002F7468" w:rsidRDefault="00351B8A" w:rsidP="00351B8A">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4. Основы здорового образа жизни (9 ч)</w:t>
            </w:r>
          </w:p>
        </w:tc>
      </w:tr>
      <w:tr w:rsidR="00533131" w:rsidTr="00B0372E">
        <w:trPr>
          <w:trHeight w:val="70"/>
        </w:trPr>
        <w:tc>
          <w:tcPr>
            <w:tcW w:w="675" w:type="dxa"/>
          </w:tcPr>
          <w:p w:rsidR="00533131" w:rsidRDefault="00351B8A" w:rsidP="007D05C1">
            <w:pPr>
              <w:pStyle w:val="a3"/>
              <w:ind w:left="0"/>
              <w:rPr>
                <w:rFonts w:ascii="Times New Roman" w:hAnsi="Times New Roman" w:cs="Times New Roman"/>
                <w:b/>
                <w:sz w:val="24"/>
                <w:szCs w:val="24"/>
              </w:rPr>
            </w:pPr>
            <w:r>
              <w:rPr>
                <w:rFonts w:ascii="Times New Roman" w:hAnsi="Times New Roman" w:cs="Times New Roman"/>
                <w:b/>
                <w:sz w:val="24"/>
                <w:szCs w:val="24"/>
              </w:rPr>
              <w:t>9.</w:t>
            </w:r>
          </w:p>
        </w:tc>
        <w:tc>
          <w:tcPr>
            <w:tcW w:w="5670" w:type="dxa"/>
            <w:gridSpan w:val="2"/>
          </w:tcPr>
          <w:p w:rsidR="00533131" w:rsidRPr="00351B8A" w:rsidRDefault="00351B8A" w:rsidP="007D05C1">
            <w:pPr>
              <w:pStyle w:val="a3"/>
              <w:ind w:left="0"/>
              <w:rPr>
                <w:rFonts w:ascii="Times New Roman" w:hAnsi="Times New Roman" w:cs="Times New Roman"/>
                <w:b/>
                <w:sz w:val="24"/>
                <w:szCs w:val="24"/>
              </w:rPr>
            </w:pPr>
            <w:r w:rsidRPr="00351B8A">
              <w:rPr>
                <w:rFonts w:ascii="Times New Roman" w:hAnsi="Times New Roman" w:cs="Times New Roman"/>
                <w:b/>
                <w:sz w:val="24"/>
                <w:szCs w:val="24"/>
              </w:rPr>
              <w:t>Здоровье — условие благополучия человека (3 ч)</w:t>
            </w:r>
          </w:p>
          <w:p w:rsidR="00351B8A" w:rsidRPr="00516100" w:rsidRDefault="00351B8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9.1. Здоровье человека как индивидуальная, так и общественная ценность. 9.2. Здоровый образ жизни и его составляющие . 9.3. Репродуктивное здоровье населения и национальная безопасность России</w:t>
            </w:r>
          </w:p>
        </w:tc>
        <w:tc>
          <w:tcPr>
            <w:tcW w:w="8441" w:type="dxa"/>
          </w:tcPr>
          <w:p w:rsidR="00351B8A" w:rsidRDefault="00351B8A"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здоровье как полное физическое, духовное и социальное благополучие.</w:t>
            </w:r>
          </w:p>
          <w:p w:rsidR="00533131" w:rsidRPr="002F7468" w:rsidRDefault="00351B8A"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 Анализируют взаимосвязь индивидуального и общественного здоровья. Объясняют влияние репродуктивного здоровья на национальную безопасность России</w:t>
            </w:r>
          </w:p>
        </w:tc>
      </w:tr>
      <w:tr w:rsidR="00533131" w:rsidTr="00B0372E">
        <w:trPr>
          <w:trHeight w:val="70"/>
        </w:trPr>
        <w:tc>
          <w:tcPr>
            <w:tcW w:w="675" w:type="dxa"/>
          </w:tcPr>
          <w:p w:rsidR="00533131" w:rsidRDefault="00351B8A" w:rsidP="007D05C1">
            <w:pPr>
              <w:pStyle w:val="a3"/>
              <w:ind w:left="0"/>
              <w:rPr>
                <w:rFonts w:ascii="Times New Roman" w:hAnsi="Times New Roman" w:cs="Times New Roman"/>
                <w:b/>
                <w:sz w:val="24"/>
                <w:szCs w:val="24"/>
              </w:rPr>
            </w:pPr>
            <w:r>
              <w:rPr>
                <w:rFonts w:ascii="Times New Roman" w:hAnsi="Times New Roman" w:cs="Times New Roman"/>
                <w:b/>
                <w:sz w:val="24"/>
                <w:szCs w:val="24"/>
              </w:rPr>
              <w:t>10.</w:t>
            </w:r>
          </w:p>
        </w:tc>
        <w:tc>
          <w:tcPr>
            <w:tcW w:w="5670" w:type="dxa"/>
            <w:gridSpan w:val="2"/>
          </w:tcPr>
          <w:p w:rsidR="00533131" w:rsidRPr="00351B8A" w:rsidRDefault="00351B8A" w:rsidP="007D05C1">
            <w:pPr>
              <w:pStyle w:val="a3"/>
              <w:ind w:left="0"/>
              <w:rPr>
                <w:rFonts w:ascii="Times New Roman" w:hAnsi="Times New Roman" w:cs="Times New Roman"/>
                <w:b/>
                <w:sz w:val="24"/>
                <w:szCs w:val="24"/>
              </w:rPr>
            </w:pPr>
            <w:r w:rsidRPr="00351B8A">
              <w:rPr>
                <w:rFonts w:ascii="Times New Roman" w:hAnsi="Times New Roman" w:cs="Times New Roman"/>
                <w:b/>
                <w:sz w:val="24"/>
                <w:szCs w:val="24"/>
              </w:rPr>
              <w:t xml:space="preserve"> Факторы, разрушающие репродуктивное здоровье (3 ч)</w:t>
            </w:r>
          </w:p>
          <w:p w:rsidR="00351B8A" w:rsidRDefault="00351B8A" w:rsidP="007D05C1">
            <w:pPr>
              <w:pStyle w:val="a3"/>
              <w:ind w:left="0"/>
              <w:rPr>
                <w:rFonts w:ascii="Times New Roman" w:hAnsi="Times New Roman" w:cs="Times New Roman"/>
                <w:sz w:val="24"/>
                <w:szCs w:val="24"/>
              </w:rPr>
            </w:pPr>
            <w:r w:rsidRPr="002F7468">
              <w:rPr>
                <w:rFonts w:ascii="Times New Roman" w:hAnsi="Times New Roman" w:cs="Times New Roman"/>
                <w:sz w:val="24"/>
                <w:szCs w:val="24"/>
              </w:rPr>
              <w:t xml:space="preserve">10.1. Ранние половые связи и их последствия 10.2. Инфекции, передаваемые половым путем </w:t>
            </w:r>
          </w:p>
          <w:p w:rsidR="00351B8A" w:rsidRPr="00516100" w:rsidRDefault="00351B8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10.3. Понятия о ВИЧ-инфекции и СПИДе</w:t>
            </w:r>
          </w:p>
        </w:tc>
        <w:tc>
          <w:tcPr>
            <w:tcW w:w="8441" w:type="dxa"/>
          </w:tcPr>
          <w:p w:rsidR="00533131" w:rsidRPr="002F7468" w:rsidRDefault="00351B8A"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Характеризуют основные факторы, разрушающие репродуктивное здоровье (ранние половые связи, инфекции, передаваемые половым путём, ВИЧ-инфекция), анализируют профилактику заражения ИППП</w:t>
            </w:r>
          </w:p>
        </w:tc>
      </w:tr>
      <w:tr w:rsidR="00351B8A" w:rsidTr="00B0372E">
        <w:trPr>
          <w:trHeight w:val="70"/>
        </w:trPr>
        <w:tc>
          <w:tcPr>
            <w:tcW w:w="675" w:type="dxa"/>
          </w:tcPr>
          <w:p w:rsidR="00351B8A" w:rsidRDefault="00351B8A" w:rsidP="007D05C1">
            <w:pPr>
              <w:pStyle w:val="a3"/>
              <w:ind w:left="0"/>
              <w:rPr>
                <w:rFonts w:ascii="Times New Roman" w:hAnsi="Times New Roman" w:cs="Times New Roman"/>
                <w:b/>
                <w:sz w:val="24"/>
                <w:szCs w:val="24"/>
              </w:rPr>
            </w:pPr>
            <w:r>
              <w:rPr>
                <w:rFonts w:ascii="Times New Roman" w:hAnsi="Times New Roman" w:cs="Times New Roman"/>
                <w:b/>
                <w:sz w:val="24"/>
                <w:szCs w:val="24"/>
              </w:rPr>
              <w:t>11.</w:t>
            </w:r>
          </w:p>
        </w:tc>
        <w:tc>
          <w:tcPr>
            <w:tcW w:w="5670" w:type="dxa"/>
            <w:gridSpan w:val="2"/>
          </w:tcPr>
          <w:p w:rsidR="00351B8A" w:rsidRPr="00516100" w:rsidRDefault="00351B8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11. Правовые основы сохранения и укрепления репродуктивного здоровья (3 ч) 11.1. Брак и семья. 11.2. Семья и здоровый образ жизни человека. 11.3. Основы семейного права в Российской Федерации</w:t>
            </w:r>
          </w:p>
        </w:tc>
        <w:tc>
          <w:tcPr>
            <w:tcW w:w="8441" w:type="dxa"/>
          </w:tcPr>
          <w:p w:rsidR="00351B8A" w:rsidRPr="002F7468" w:rsidRDefault="00351B8A"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Анализируют основы семейного права в Российской Федерации. Анализируют взаимосвязь семьи и здорового образа жизни в жизнедеятельности личности и общества. Характеризуют особенности семейно-брачных отношений в Российской Федерации</w:t>
            </w:r>
          </w:p>
        </w:tc>
      </w:tr>
      <w:tr w:rsidR="00351B8A" w:rsidTr="00A97F47">
        <w:trPr>
          <w:trHeight w:val="70"/>
        </w:trPr>
        <w:tc>
          <w:tcPr>
            <w:tcW w:w="14786" w:type="dxa"/>
            <w:gridSpan w:val="4"/>
          </w:tcPr>
          <w:p w:rsidR="00351B8A" w:rsidRPr="002F7468" w:rsidRDefault="00351B8A" w:rsidP="00351B8A">
            <w:pPr>
              <w:pStyle w:val="a3"/>
              <w:ind w:left="0"/>
              <w:jc w:val="center"/>
              <w:rPr>
                <w:rFonts w:ascii="Times New Roman" w:hAnsi="Times New Roman" w:cs="Times New Roman"/>
                <w:sz w:val="24"/>
                <w:szCs w:val="24"/>
              </w:rPr>
            </w:pPr>
            <w:r w:rsidRPr="002F7468">
              <w:rPr>
                <w:rFonts w:ascii="Times New Roman" w:hAnsi="Times New Roman" w:cs="Times New Roman"/>
                <w:sz w:val="24"/>
                <w:szCs w:val="24"/>
              </w:rPr>
              <w:t>Раздел 5. Основы медицинских знаний и оказание первой помощи (2 ч)</w:t>
            </w:r>
          </w:p>
        </w:tc>
      </w:tr>
      <w:tr w:rsidR="00351B8A" w:rsidTr="00B0372E">
        <w:trPr>
          <w:trHeight w:val="70"/>
        </w:trPr>
        <w:tc>
          <w:tcPr>
            <w:tcW w:w="675" w:type="dxa"/>
          </w:tcPr>
          <w:p w:rsidR="00351B8A" w:rsidRDefault="00351B8A" w:rsidP="007D05C1">
            <w:pPr>
              <w:pStyle w:val="a3"/>
              <w:ind w:left="0"/>
              <w:rPr>
                <w:rFonts w:ascii="Times New Roman" w:hAnsi="Times New Roman" w:cs="Times New Roman"/>
                <w:b/>
                <w:sz w:val="24"/>
                <w:szCs w:val="24"/>
              </w:rPr>
            </w:pPr>
            <w:r>
              <w:rPr>
                <w:rFonts w:ascii="Times New Roman" w:hAnsi="Times New Roman" w:cs="Times New Roman"/>
                <w:b/>
                <w:sz w:val="24"/>
                <w:szCs w:val="24"/>
              </w:rPr>
              <w:t>12.</w:t>
            </w:r>
          </w:p>
        </w:tc>
        <w:tc>
          <w:tcPr>
            <w:tcW w:w="5670" w:type="dxa"/>
            <w:gridSpan w:val="2"/>
          </w:tcPr>
          <w:p w:rsidR="00351B8A" w:rsidRDefault="00351B8A" w:rsidP="007D05C1">
            <w:pPr>
              <w:pStyle w:val="a3"/>
              <w:ind w:left="0"/>
              <w:rPr>
                <w:rFonts w:ascii="Times New Roman" w:hAnsi="Times New Roman" w:cs="Times New Roman"/>
                <w:b/>
                <w:sz w:val="24"/>
                <w:szCs w:val="24"/>
              </w:rPr>
            </w:pPr>
            <w:r w:rsidRPr="00351B8A">
              <w:rPr>
                <w:rFonts w:ascii="Times New Roman" w:hAnsi="Times New Roman" w:cs="Times New Roman"/>
                <w:b/>
                <w:sz w:val="24"/>
                <w:szCs w:val="24"/>
              </w:rPr>
              <w:t>Оказание первой помощи (2 ч)</w:t>
            </w:r>
          </w:p>
          <w:p w:rsidR="00351B8A" w:rsidRPr="00351B8A" w:rsidRDefault="00351B8A" w:rsidP="007D05C1">
            <w:pPr>
              <w:pStyle w:val="a3"/>
              <w:ind w:left="0"/>
              <w:rPr>
                <w:rFonts w:ascii="Times New Roman" w:hAnsi="Times New Roman" w:cs="Times New Roman"/>
                <w:b/>
                <w:sz w:val="24"/>
                <w:szCs w:val="24"/>
              </w:rPr>
            </w:pPr>
            <w:r w:rsidRPr="002F7468">
              <w:rPr>
                <w:rFonts w:ascii="Times New Roman" w:hAnsi="Times New Roman" w:cs="Times New Roman"/>
                <w:sz w:val="24"/>
                <w:szCs w:val="24"/>
              </w:rPr>
              <w:t xml:space="preserve">12.1 Первая помощь при массовых поражениях (практическое занятие по плану преподавателя) </w:t>
            </w:r>
            <w:r>
              <w:rPr>
                <w:rFonts w:ascii="Times New Roman" w:hAnsi="Times New Roman" w:cs="Times New Roman"/>
                <w:sz w:val="24"/>
                <w:szCs w:val="24"/>
              </w:rPr>
              <w:t xml:space="preserve"> </w:t>
            </w:r>
            <w:r w:rsidRPr="002F7468">
              <w:rPr>
                <w:rFonts w:ascii="Times New Roman" w:hAnsi="Times New Roman" w:cs="Times New Roman"/>
                <w:sz w:val="24"/>
                <w:szCs w:val="24"/>
              </w:rPr>
              <w:t>12.2. Первая помощь при передозировке в приёме психоактивных веществ</w:t>
            </w:r>
          </w:p>
          <w:p w:rsidR="00351B8A" w:rsidRPr="00516100" w:rsidRDefault="00351B8A" w:rsidP="007D05C1">
            <w:pPr>
              <w:pStyle w:val="a3"/>
              <w:ind w:left="0"/>
              <w:rPr>
                <w:rFonts w:ascii="Times New Roman" w:hAnsi="Times New Roman" w:cs="Times New Roman"/>
                <w:b/>
                <w:sz w:val="24"/>
                <w:szCs w:val="24"/>
              </w:rPr>
            </w:pPr>
          </w:p>
        </w:tc>
        <w:tc>
          <w:tcPr>
            <w:tcW w:w="8441" w:type="dxa"/>
          </w:tcPr>
          <w:p w:rsidR="00351B8A" w:rsidRPr="002F7468" w:rsidRDefault="00351B8A" w:rsidP="00516100">
            <w:pPr>
              <w:pStyle w:val="a3"/>
              <w:ind w:left="0"/>
              <w:rPr>
                <w:rFonts w:ascii="Times New Roman" w:hAnsi="Times New Roman" w:cs="Times New Roman"/>
                <w:sz w:val="24"/>
                <w:szCs w:val="24"/>
              </w:rPr>
            </w:pPr>
            <w:r w:rsidRPr="002F7468">
              <w:rPr>
                <w:rFonts w:ascii="Times New Roman" w:hAnsi="Times New Roman" w:cs="Times New Roman"/>
                <w:sz w:val="24"/>
                <w:szCs w:val="24"/>
              </w:rPr>
              <w:t>Отрабатывают в паре приёмы в оказании первой помощи при массовых поражениях населения и при передозировке в приеме психоактивных веществ, различные способы транспортировки пострадавших</w:t>
            </w:r>
          </w:p>
        </w:tc>
      </w:tr>
    </w:tbl>
    <w:p w:rsidR="00A46C81" w:rsidRPr="00420149" w:rsidRDefault="00A46C81" w:rsidP="006F147C">
      <w:pPr>
        <w:pStyle w:val="a3"/>
        <w:spacing w:after="0"/>
        <w:ind w:left="0" w:firstLine="709"/>
        <w:jc w:val="center"/>
        <w:rPr>
          <w:rFonts w:ascii="Times New Roman" w:hAnsi="Times New Roman" w:cs="Times New Roman"/>
          <w:i/>
          <w:sz w:val="24"/>
          <w:szCs w:val="24"/>
        </w:rPr>
      </w:pPr>
    </w:p>
    <w:tbl>
      <w:tblPr>
        <w:tblStyle w:val="myTableStyle"/>
        <w:tblOverlap w:val="never"/>
        <w:tblW w:w="6000" w:type="dxa"/>
        <w:jc w:val="center"/>
        <w:tblInd w:w="0" w:type="dxa"/>
        <w:tblLook w:val="04A0" w:firstRow="1" w:lastRow="0" w:firstColumn="1" w:lastColumn="0" w:noHBand="0" w:noVBand="1"/>
      </w:tblPr>
      <w:tblGrid>
        <w:gridCol w:w="1607"/>
        <w:gridCol w:w="5653"/>
      </w:tblGrid>
      <w:tr w:rsidR="00296B48">
        <w:trPr>
          <w:jc w:val="center"/>
        </w:trPr>
        <w:tc>
          <w:tcPr>
            <w:tcW w:w="0" w:type="auto"/>
            <w:gridSpan w:val="2"/>
            <w:tcMar>
              <w:top w:w="150" w:type="dxa"/>
              <w:left w:w="350" w:type="dxa"/>
              <w:bottom w:w="0" w:type="dxa"/>
              <w:right w:w="350" w:type="dxa"/>
            </w:tcMar>
          </w:tcPr>
          <w:p w:rsidR="00296B48" w:rsidRDefault="00517842">
            <w:pPr>
              <w:jc w:val="center"/>
              <w:rPr>
                <w:b/>
                <w:bCs/>
                <w:sz w:val="36"/>
                <w:szCs w:val="36"/>
              </w:rPr>
            </w:pPr>
            <w:r>
              <w:rPr>
                <w:b/>
                <w:bCs/>
                <w:sz w:val="36"/>
                <w:szCs w:val="36"/>
              </w:rPr>
              <w:t>ДОКУМЕНТ ПОДПИСАН ЭЛЕКТРОННОЙ ПОДПИСЬЮ</w:t>
            </w:r>
          </w:p>
        </w:tc>
      </w:tr>
      <w:tr w:rsidR="00296B48">
        <w:trPr>
          <w:jc w:val="center"/>
        </w:trPr>
        <w:tc>
          <w:tcPr>
            <w:tcW w:w="0" w:type="auto"/>
            <w:gridSpan w:val="2"/>
            <w:tcMar>
              <w:left w:w="0" w:type="dxa"/>
              <w:bottom w:w="150" w:type="dxa"/>
              <w:right w:w="0" w:type="dxa"/>
            </w:tcMar>
          </w:tcPr>
          <w:p w:rsidR="00296B48" w:rsidRDefault="00517842">
            <w:pPr>
              <w:shd w:val="clear" w:color="auto" w:fill="000000"/>
              <w:spacing w:before="50" w:after="50" w:line="240" w:lineRule="auto"/>
              <w:jc w:val="center"/>
              <w:rPr>
                <w:b/>
                <w:bCs/>
                <w:color w:val="FFFFFF"/>
              </w:rPr>
            </w:pPr>
            <w:r>
              <w:rPr>
                <w:b/>
                <w:bCs/>
                <w:color w:val="FFFFFF"/>
              </w:rPr>
              <w:t>СВЕДЕНИЯ О СЕРТИФИКАТЕ ЭП</w:t>
            </w:r>
          </w:p>
        </w:tc>
      </w:tr>
      <w:tr w:rsidR="00296B48">
        <w:trPr>
          <w:jc w:val="center"/>
        </w:trPr>
        <w:tc>
          <w:tcPr>
            <w:tcW w:w="0" w:type="auto"/>
          </w:tcPr>
          <w:p w:rsidR="00296B48" w:rsidRDefault="00517842">
            <w:r>
              <w:t>Сертификат</w:t>
            </w:r>
          </w:p>
        </w:tc>
        <w:tc>
          <w:tcPr>
            <w:tcW w:w="0" w:type="auto"/>
          </w:tcPr>
          <w:p w:rsidR="00296B48" w:rsidRDefault="00517842">
            <w:r>
              <w:t>603332450510203670830559428146817986133868575813</w:t>
            </w:r>
          </w:p>
        </w:tc>
      </w:tr>
      <w:tr w:rsidR="00296B48">
        <w:trPr>
          <w:jc w:val="center"/>
        </w:trPr>
        <w:tc>
          <w:tcPr>
            <w:tcW w:w="0" w:type="auto"/>
          </w:tcPr>
          <w:p w:rsidR="00296B48" w:rsidRDefault="00517842">
            <w:r>
              <w:t>Владелец</w:t>
            </w:r>
          </w:p>
        </w:tc>
        <w:tc>
          <w:tcPr>
            <w:tcW w:w="0" w:type="auto"/>
          </w:tcPr>
          <w:p w:rsidR="00296B48" w:rsidRDefault="00517842">
            <w:r>
              <w:t>Дзюба Олеся Валентиновна</w:t>
            </w:r>
          </w:p>
        </w:tc>
      </w:tr>
      <w:tr w:rsidR="00296B48">
        <w:trPr>
          <w:jc w:val="center"/>
        </w:trPr>
        <w:tc>
          <w:tcPr>
            <w:tcW w:w="0" w:type="auto"/>
          </w:tcPr>
          <w:p w:rsidR="00296B48" w:rsidRDefault="00517842">
            <w:r>
              <w:t>Действителен</w:t>
            </w:r>
          </w:p>
        </w:tc>
        <w:tc>
          <w:tcPr>
            <w:tcW w:w="0" w:type="auto"/>
          </w:tcPr>
          <w:p w:rsidR="00296B48" w:rsidRDefault="00517842">
            <w:r>
              <w:t>С 09.03.2021 по 09.03.2022</w:t>
            </w:r>
          </w:p>
        </w:tc>
      </w:tr>
    </w:tbl>
    <w:p w:rsidR="00517842" w:rsidRDefault="00517842"/>
    <w:sectPr w:rsidR="00517842" w:rsidSect="002E1B03">
      <w:pgSz w:w="16838" w:h="11906" w:orient="landscape"/>
      <w:pgMar w:top="1134" w:right="1134" w:bottom="1134" w:left="1134" w:header="709" w:footer="709"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5F4"/>
    <w:multiLevelType w:val="hybridMultilevel"/>
    <w:tmpl w:val="70B06F5A"/>
    <w:lvl w:ilvl="0" w:tplc="25528170">
      <w:start w:val="1"/>
      <w:numFmt w:val="decimal"/>
      <w:lvlText w:val="%1."/>
      <w:lvlJc w:val="left"/>
      <w:pPr>
        <w:ind w:left="720" w:hanging="360"/>
      </w:pPr>
    </w:lvl>
    <w:lvl w:ilvl="1" w:tplc="25528170" w:tentative="1">
      <w:start w:val="1"/>
      <w:numFmt w:val="lowerLetter"/>
      <w:lvlText w:val="%2."/>
      <w:lvlJc w:val="left"/>
      <w:pPr>
        <w:ind w:left="1440" w:hanging="360"/>
      </w:pPr>
    </w:lvl>
    <w:lvl w:ilvl="2" w:tplc="25528170" w:tentative="1">
      <w:start w:val="1"/>
      <w:numFmt w:val="lowerRoman"/>
      <w:lvlText w:val="%3."/>
      <w:lvlJc w:val="right"/>
      <w:pPr>
        <w:ind w:left="2160" w:hanging="180"/>
      </w:pPr>
    </w:lvl>
    <w:lvl w:ilvl="3" w:tplc="25528170" w:tentative="1">
      <w:start w:val="1"/>
      <w:numFmt w:val="decimal"/>
      <w:lvlText w:val="%4."/>
      <w:lvlJc w:val="left"/>
      <w:pPr>
        <w:ind w:left="2880" w:hanging="360"/>
      </w:pPr>
    </w:lvl>
    <w:lvl w:ilvl="4" w:tplc="25528170" w:tentative="1">
      <w:start w:val="1"/>
      <w:numFmt w:val="lowerLetter"/>
      <w:lvlText w:val="%5."/>
      <w:lvlJc w:val="left"/>
      <w:pPr>
        <w:ind w:left="3600" w:hanging="360"/>
      </w:pPr>
    </w:lvl>
    <w:lvl w:ilvl="5" w:tplc="25528170" w:tentative="1">
      <w:start w:val="1"/>
      <w:numFmt w:val="lowerRoman"/>
      <w:lvlText w:val="%6."/>
      <w:lvlJc w:val="right"/>
      <w:pPr>
        <w:ind w:left="4320" w:hanging="180"/>
      </w:pPr>
    </w:lvl>
    <w:lvl w:ilvl="6" w:tplc="25528170" w:tentative="1">
      <w:start w:val="1"/>
      <w:numFmt w:val="decimal"/>
      <w:lvlText w:val="%7."/>
      <w:lvlJc w:val="left"/>
      <w:pPr>
        <w:ind w:left="5040" w:hanging="360"/>
      </w:pPr>
    </w:lvl>
    <w:lvl w:ilvl="7" w:tplc="25528170" w:tentative="1">
      <w:start w:val="1"/>
      <w:numFmt w:val="lowerLetter"/>
      <w:lvlText w:val="%8."/>
      <w:lvlJc w:val="left"/>
      <w:pPr>
        <w:ind w:left="5760" w:hanging="360"/>
      </w:pPr>
    </w:lvl>
    <w:lvl w:ilvl="8" w:tplc="25528170" w:tentative="1">
      <w:start w:val="1"/>
      <w:numFmt w:val="lowerRoman"/>
      <w:lvlText w:val="%9."/>
      <w:lvlJc w:val="right"/>
      <w:pPr>
        <w:ind w:left="6480" w:hanging="180"/>
      </w:pPr>
    </w:lvl>
  </w:abstractNum>
  <w:abstractNum w:abstractNumId="1">
    <w:nsid w:val="419413F7"/>
    <w:multiLevelType w:val="hybridMultilevel"/>
    <w:tmpl w:val="26A4E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8D62D2"/>
    <w:multiLevelType w:val="hybridMultilevel"/>
    <w:tmpl w:val="30D6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4617A9"/>
    <w:multiLevelType w:val="hybridMultilevel"/>
    <w:tmpl w:val="C6A2D452"/>
    <w:lvl w:ilvl="0" w:tplc="323998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38"/>
    <w:rsid w:val="0002336A"/>
    <w:rsid w:val="000D1D98"/>
    <w:rsid w:val="001836DC"/>
    <w:rsid w:val="001E2E76"/>
    <w:rsid w:val="00296B48"/>
    <w:rsid w:val="002E1B03"/>
    <w:rsid w:val="002E6C67"/>
    <w:rsid w:val="002F7468"/>
    <w:rsid w:val="00351B8A"/>
    <w:rsid w:val="00392D13"/>
    <w:rsid w:val="00420149"/>
    <w:rsid w:val="00430FD8"/>
    <w:rsid w:val="004F4DFE"/>
    <w:rsid w:val="00516100"/>
    <w:rsid w:val="00517842"/>
    <w:rsid w:val="00533131"/>
    <w:rsid w:val="00564166"/>
    <w:rsid w:val="00616E06"/>
    <w:rsid w:val="006430D1"/>
    <w:rsid w:val="006623AD"/>
    <w:rsid w:val="006637F5"/>
    <w:rsid w:val="006C650F"/>
    <w:rsid w:val="006F147C"/>
    <w:rsid w:val="00772FFC"/>
    <w:rsid w:val="007838E3"/>
    <w:rsid w:val="007D05C1"/>
    <w:rsid w:val="00981A30"/>
    <w:rsid w:val="009D0528"/>
    <w:rsid w:val="00A4110E"/>
    <w:rsid w:val="00A46C81"/>
    <w:rsid w:val="00A61357"/>
    <w:rsid w:val="00AA414E"/>
    <w:rsid w:val="00AA55BC"/>
    <w:rsid w:val="00B0372E"/>
    <w:rsid w:val="00B05C03"/>
    <w:rsid w:val="00B41F38"/>
    <w:rsid w:val="00B66F8D"/>
    <w:rsid w:val="00BF17C6"/>
    <w:rsid w:val="00CF4A9A"/>
    <w:rsid w:val="00D67F77"/>
    <w:rsid w:val="00DA2672"/>
    <w:rsid w:val="00DC2720"/>
    <w:rsid w:val="00E064E0"/>
    <w:rsid w:val="00E3122E"/>
    <w:rsid w:val="00E34E7B"/>
    <w:rsid w:val="00EC12DC"/>
    <w:rsid w:val="00F40349"/>
    <w:rsid w:val="00F53C13"/>
    <w:rsid w:val="00FA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D1"/>
    <w:pPr>
      <w:ind w:left="720"/>
      <w:contextualSpacing/>
    </w:pPr>
  </w:style>
  <w:style w:type="table" w:styleId="a4">
    <w:name w:val="Table Grid"/>
    <w:basedOn w:val="a1"/>
    <w:uiPriority w:val="59"/>
    <w:rsid w:val="002E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5">
    <w:name w:val="Balloon Text"/>
    <w:basedOn w:val="a"/>
    <w:link w:val="a6"/>
    <w:uiPriority w:val="99"/>
    <w:semiHidden/>
    <w:unhideWhenUsed/>
    <w:rsid w:val="00EC1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0D1"/>
    <w:pPr>
      <w:ind w:left="720"/>
      <w:contextualSpacing/>
    </w:pPr>
  </w:style>
  <w:style w:type="table" w:styleId="a4">
    <w:name w:val="Table Grid"/>
    <w:basedOn w:val="a1"/>
    <w:uiPriority w:val="59"/>
    <w:rsid w:val="002E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5">
    <w:name w:val="Balloon Text"/>
    <w:basedOn w:val="a"/>
    <w:link w:val="a6"/>
    <w:uiPriority w:val="99"/>
    <w:semiHidden/>
    <w:unhideWhenUsed/>
    <w:rsid w:val="00EC1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433566154"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75889783"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pwfZWNaOldEDB6cM9zWHEDg/h+4=</DigestValue>
    </Reference>
    <Reference Type="http://www.w3.org/2000/09/xmldsig#Object" URI="#idOfficeObject">
      <DigestMethod Algorithm="http://www.w3.org/2000/09/xmldsig#sha1"/>
      <DigestValue>qHaQ7908NIwzGU7HYBA+z0wQ+Vo=</DigestValue>
    </Reference>
  </SignedInfo>
  <SignatureValue>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</SignatureValue>
  <KeyInfo>
    <X509Data>
      <X509Certificate>MIIFfzCCA2cCFGmuXN4bNSDagNvjEsKHZo/19nxFMA0GCSqGSIb3DQEBCwUAMIGQ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748899611"/>
            <mdssi:RelationshipReference SourceId="rId542579724"/>
            <mdssi:RelationshipReference SourceId="rId387985335"/>
            <mdssi:RelationshipReference SourceId="rId175889783"/>
            <mdssi:RelationshipReference SourceId="rId433566154"/>
          </Transform>
          <Transform Algorithm="http://www.w3.org/TR/2001/REC-xml-c14n-20010315"/>
        </Transforms>
        <DigestMethod Algorithm="http://www.w3.org/2000/09/xmldsig#sha1"/>
        <DigestValue>hKNZIlFAjBnLjpBBXNqxYKKTSCs=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63+nPwdbHCOnLJXvFDSKKuHa7FQ=</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OEXdWuqv5G+0yxS8UHE9YoxL+EQ=</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LmXy3BOjj+2BokLPHPl171/xjiA=</DigestValue>
      </Reference>
      <Reference URI="/word/numbering.xml?ContentType=application/vnd.openxmlformats-officedocument.wordprocessingml.numbering+xml">
        <DigestMethod Algorithm="http://www.w3.org/2000/09/xmldsig#sha1"/>
        <DigestValue>u9WGNjw8l4BtmvRYebCGFDccXik=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zRj6EzcN83TqhpAF8pazgsdUzT0=</DigestValue>
      </Reference>
      <Reference URI="/word/styles.xml?ContentType=application/vnd.openxmlformats-officedocument.wordprocessingml.styles+xml">
        <DigestMethod Algorithm="http://www.w3.org/2000/09/xmldsig#sha1"/>
        <DigestValue>lH/AwLLNhIvzGksyz98xPsKVjMI=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mdssi:Format>YYYY-MM-DDThh:mm:ssTZD</mdssi:Format>
          <mdssi:Value>2021-03-10T09:03:10Z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17</Pages>
  <Words>6295</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2022-06-08T03:07:00Z</dcterms:created>
  <dcterms:modified xsi:type="dcterms:W3CDTF">2022-06-08T03:07:00Z</dcterms:modified>
</cp:coreProperties>
</file>